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BA0" w14:textId="27E9BC46" w:rsidR="00870C22" w:rsidRPr="00D17C86" w:rsidRDefault="00870C22" w:rsidP="00870C22">
      <w:pPr>
        <w:jc w:val="center"/>
        <w:rPr>
          <w:b/>
          <w:bCs/>
        </w:rPr>
      </w:pPr>
      <w:r w:rsidRPr="43AA8447">
        <w:rPr>
          <w:b/>
          <w:bCs/>
        </w:rPr>
        <w:t xml:space="preserve">PAVOJINGŲ MEDŽIAGŲ IR KITŲ MIKROTERŠALŲ, KURIE APIBŪDINA VANDENS TELKINIŲ BŪKLĘ, TYRIMŲ </w:t>
      </w:r>
      <w:r w:rsidR="00326547">
        <w:rPr>
          <w:b/>
          <w:bCs/>
        </w:rPr>
        <w:t xml:space="preserve">PASLAUGOS </w:t>
      </w:r>
      <w:r w:rsidR="00837CE0">
        <w:rPr>
          <w:b/>
          <w:bCs/>
        </w:rPr>
        <w:t>BIOTOJE</w:t>
      </w:r>
    </w:p>
    <w:p w14:paraId="63683CA2" w14:textId="77777777" w:rsidR="00870C22" w:rsidRDefault="00870C22" w:rsidP="00870C22">
      <w:pPr>
        <w:jc w:val="center"/>
        <w:rPr>
          <w:b/>
        </w:rPr>
      </w:pPr>
      <w:r w:rsidRPr="00D17C86">
        <w:rPr>
          <w:b/>
        </w:rPr>
        <w:t>TECHNINĖ SPECIFIKACIJA</w:t>
      </w:r>
    </w:p>
    <w:p w14:paraId="30EB05F1" w14:textId="0327368A" w:rsidR="00870C22" w:rsidRPr="00D17C86" w:rsidRDefault="006E5B69" w:rsidP="00870C22">
      <w:pPr>
        <w:jc w:val="center"/>
        <w:rPr>
          <w:b/>
        </w:rPr>
      </w:pPr>
      <w:r>
        <w:rPr>
          <w:b/>
        </w:rPr>
        <w:t>1</w:t>
      </w:r>
      <w:r w:rsidR="00870C22">
        <w:rPr>
          <w:b/>
        </w:rPr>
        <w:t xml:space="preserve"> PIRKIMO DALIS</w:t>
      </w:r>
    </w:p>
    <w:p w14:paraId="434FC864" w14:textId="77777777" w:rsidR="00870C22" w:rsidRPr="00D17C86" w:rsidRDefault="00870C22"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7177BB87"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proofErr w:type="spellStart"/>
      <w:r w:rsidR="000023A7">
        <w:t>biotoje</w:t>
      </w:r>
      <w:proofErr w:type="spellEnd"/>
      <w:r>
        <w:t xml:space="preserve"> </w:t>
      </w:r>
      <w:r w:rsidRPr="00D17C86">
        <w:t>paslaugos ir mėginių transportavimas (toliau – Paslaugos).</w:t>
      </w:r>
    </w:p>
    <w:p w14:paraId="4C972457" w14:textId="1E89A6DA" w:rsidR="00870C22" w:rsidRPr="00D17C86" w:rsidRDefault="00870C22" w:rsidP="00870C22">
      <w:pPr>
        <w:ind w:left="357"/>
        <w:jc w:val="both"/>
      </w:pPr>
      <w:r w:rsidRPr="00D17C86">
        <w:t xml:space="preserve">1.2. </w:t>
      </w:r>
      <w:r w:rsidRPr="00D17C86">
        <w:rPr>
          <w:b/>
        </w:rPr>
        <w:t>Perkančioji organizacija</w:t>
      </w:r>
      <w:r w:rsidRPr="00D17C86">
        <w:t xml:space="preserve"> – Aplinkos apsaugos agentūra (toliau – </w:t>
      </w:r>
      <w:r w:rsidR="00552BCB">
        <w:t>Pirkėjas</w:t>
      </w:r>
      <w:r w:rsidRPr="00D17C86">
        <w:t>).</w:t>
      </w:r>
    </w:p>
    <w:p w14:paraId="5D59E995" w14:textId="01AA1E42" w:rsidR="00870C22" w:rsidRPr="008C3A09" w:rsidRDefault="00870C22" w:rsidP="5EC252A6">
      <w:pPr>
        <w:ind w:firstLine="357"/>
        <w:jc w:val="both"/>
        <w:rPr>
          <w:rFonts w:eastAsia="Times New Roman"/>
          <w:i/>
          <w:iCs/>
        </w:rPr>
      </w:pPr>
      <w:r>
        <w:t xml:space="preserve">1.3. </w:t>
      </w:r>
      <w:r w:rsidRPr="5EC252A6">
        <w:rPr>
          <w:b/>
          <w:bCs/>
        </w:rPr>
        <w:t>Paslaugų vykdymo trukmė</w:t>
      </w:r>
      <w:r>
        <w:t xml:space="preserve"> –</w:t>
      </w:r>
      <w:r w:rsidR="3DFFA0C6">
        <w:t xml:space="preserve"> </w:t>
      </w:r>
      <w:r w:rsidR="55D9A468" w:rsidRPr="5EC252A6">
        <w:rPr>
          <w:rFonts w:eastAsia="Times New Roman"/>
        </w:rPr>
        <w:t>2</w:t>
      </w:r>
      <w:r w:rsidR="545F8310" w:rsidRPr="5EC252A6">
        <w:rPr>
          <w:rFonts w:eastAsia="Times New Roman"/>
        </w:rPr>
        <w:t>1</w:t>
      </w:r>
      <w:r w:rsidRPr="5EC252A6">
        <w:rPr>
          <w:rFonts w:eastAsia="Times New Roman"/>
        </w:rPr>
        <w:t xml:space="preserve"> mėn</w:t>
      </w:r>
      <w:r w:rsidR="201802C3" w:rsidRPr="5EC252A6">
        <w:rPr>
          <w:rFonts w:eastAsia="Times New Roman"/>
        </w:rPr>
        <w:t>uo</w:t>
      </w:r>
      <w:r w:rsidRPr="5EC252A6">
        <w:rPr>
          <w:rFonts w:eastAsia="Times New Roman"/>
        </w:rPr>
        <w:t xml:space="preserve"> (paskutinė mėginių siunta </w:t>
      </w:r>
      <w:r w:rsidR="558EB257" w:rsidRPr="5EC252A6">
        <w:rPr>
          <w:rFonts w:eastAsia="Times New Roman"/>
        </w:rPr>
        <w:t>1</w:t>
      </w:r>
      <w:r w:rsidR="55D9A468" w:rsidRPr="5EC252A6">
        <w:rPr>
          <w:rFonts w:eastAsia="Times New Roman"/>
        </w:rPr>
        <w:t>6</w:t>
      </w:r>
      <w:r w:rsidRPr="5EC252A6">
        <w:rPr>
          <w:rFonts w:eastAsia="Times New Roman"/>
        </w:rPr>
        <w:t xml:space="preserve"> mėnesį, likę </w:t>
      </w:r>
      <w:r w:rsidR="545F8310" w:rsidRPr="5EC252A6">
        <w:rPr>
          <w:rFonts w:eastAsia="Times New Roman"/>
        </w:rPr>
        <w:t>5</w:t>
      </w:r>
      <w:r w:rsidRPr="5EC252A6">
        <w:rPr>
          <w:rFonts w:eastAsia="Times New Roman"/>
        </w:rPr>
        <w:t xml:space="preserve"> mėnesiai paskutinės siuntos tyrimams atlikti ir rezultatams pateikti) nuo Sutarties įsigaliojimo dienos.</w:t>
      </w:r>
      <w:r w:rsidR="558EB257" w:rsidRPr="5EC252A6">
        <w:rPr>
          <w:rFonts w:eastAsia="Times New Roman"/>
        </w:rPr>
        <w:t xml:space="preserve"> </w:t>
      </w:r>
    </w:p>
    <w:p w14:paraId="5D62DA02" w14:textId="77777777" w:rsidR="00870C22" w:rsidRDefault="00870C22" w:rsidP="00870C22">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77777777" w:rsidR="00870C22" w:rsidRPr="00D17C86" w:rsidRDefault="00870C22" w:rsidP="00870C22">
      <w:pPr>
        <w:ind w:left="360"/>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50911D95" w:rsidR="00870C22" w:rsidRPr="00D17C86" w:rsidRDefault="00870C22" w:rsidP="00870C22">
      <w:pPr>
        <w:ind w:left="360"/>
        <w:jc w:val="both"/>
      </w:pPr>
      <w:r>
        <w:t xml:space="preserve">2.1. Paslaugų tikslas – </w:t>
      </w:r>
      <w:r w:rsidR="00147C77" w:rsidRPr="008F6FD9">
        <w:rPr>
          <w:rFonts w:eastAsia="Calibri"/>
        </w:rPr>
        <w:t xml:space="preserve">atlikti </w:t>
      </w:r>
      <w:r w:rsidR="00147C77">
        <w:rPr>
          <w:rFonts w:eastAsia="Calibri"/>
        </w:rPr>
        <w:t xml:space="preserve">mėginių paruošimą ir </w:t>
      </w:r>
      <w:r w:rsidR="00147C77" w:rsidRPr="008F6FD9">
        <w:rPr>
          <w:rFonts w:eastAsia="Calibri"/>
        </w:rPr>
        <w:t xml:space="preserve">pavojingų medžiagų tyrimus </w:t>
      </w:r>
      <w:proofErr w:type="spellStart"/>
      <w:r w:rsidR="00147C77" w:rsidRPr="008F6FD9">
        <w:rPr>
          <w:rFonts w:eastAsia="Calibri"/>
        </w:rPr>
        <w:t>biotoje</w:t>
      </w:r>
      <w:proofErr w:type="spellEnd"/>
      <w:r w:rsidR="00147C77" w:rsidRPr="008F6FD9">
        <w:rPr>
          <w:rFonts w:eastAsia="Calibri"/>
        </w:rPr>
        <w:t xml:space="preserve"> (žuvyse ir moliuskuose)</w:t>
      </w:r>
      <w:r>
        <w:t>.</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ListParagraph"/>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5D871364" w14:textId="21D2ABD9" w:rsidR="00870C22" w:rsidRPr="00D17C86" w:rsidRDefault="00870C22" w:rsidP="00870C22">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sidR="00552BCB">
        <w:rPr>
          <w:rFonts w:eastAsia="Times New Roman"/>
        </w:rPr>
        <w:t>Pirkėjui</w:t>
      </w:r>
      <w:r w:rsidRPr="321AA59B">
        <w:rPr>
          <w:rFonts w:eastAsia="Times New Roman"/>
        </w:rPr>
        <w:t xml:space="preserve"> apie </w:t>
      </w:r>
      <w:proofErr w:type="spellStart"/>
      <w:r w:rsidR="009E4709">
        <w:rPr>
          <w:rFonts w:eastAsia="Times New Roman"/>
        </w:rPr>
        <w:t>biotos</w:t>
      </w:r>
      <w:proofErr w:type="spellEnd"/>
      <w:r w:rsidRPr="321AA59B">
        <w:rPr>
          <w:rFonts w:eastAsia="Times New Roman"/>
        </w:rPr>
        <w:t xml:space="preserve"> mėginių konservavimo, saugojimo ir transportavimo sąlygas (konservavimo būdas, temperatūra, kitos sąlygos), siekiant užtikrinti atliekamų tyrimų kokybę.</w:t>
      </w:r>
    </w:p>
    <w:p w14:paraId="21FFC377" w14:textId="53AD88BA" w:rsidR="00870C22" w:rsidRPr="00D17C86" w:rsidRDefault="00870C22" w:rsidP="00870C22">
      <w:pPr>
        <w:pStyle w:val="ListParagraph"/>
        <w:ind w:left="0" w:firstLine="360"/>
        <w:jc w:val="both"/>
        <w:rPr>
          <w:rFonts w:eastAsia="Times New Roman"/>
        </w:rPr>
      </w:pPr>
      <w:r w:rsidRPr="1CA3B778">
        <w:rPr>
          <w:rFonts w:eastAsia="Times New Roman"/>
        </w:rPr>
        <w:t xml:space="preserve">3.2. </w:t>
      </w:r>
      <w:r w:rsidR="00552BCB">
        <w:rPr>
          <w:rFonts w:eastAsia="Times New Roman"/>
        </w:rPr>
        <w:t>Pirkėjas</w:t>
      </w:r>
      <w:r w:rsidR="00D44548">
        <w:rPr>
          <w:rFonts w:eastAsia="Times New Roman"/>
        </w:rPr>
        <w:t xml:space="preserve"> gali</w:t>
      </w:r>
      <w:r w:rsidR="000522CE">
        <w:rPr>
          <w:rFonts w:eastAsia="Times New Roman"/>
        </w:rPr>
        <w:t>, bet neprivalo,</w:t>
      </w:r>
      <w:r w:rsidR="00D44548">
        <w:rPr>
          <w:rFonts w:eastAsia="Times New Roman"/>
        </w:rPr>
        <w:t xml:space="preserve"> </w:t>
      </w:r>
      <w:r w:rsidR="000B4F83">
        <w:rPr>
          <w:rFonts w:eastAsia="Times New Roman"/>
        </w:rPr>
        <w:t xml:space="preserve">pareikalauti </w:t>
      </w:r>
      <w:r w:rsidRPr="1CA3B778">
        <w:rPr>
          <w:rFonts w:eastAsia="Times New Roman"/>
        </w:rPr>
        <w:t>Tiekėj</w:t>
      </w:r>
      <w:r w:rsidR="00D44548">
        <w:rPr>
          <w:rFonts w:eastAsia="Times New Roman"/>
        </w:rPr>
        <w:t>o</w:t>
      </w:r>
      <w:r w:rsidRPr="1CA3B778">
        <w:rPr>
          <w:rFonts w:eastAsia="Times New Roman"/>
        </w:rPr>
        <w:t xml:space="preserve"> organizuo</w:t>
      </w:r>
      <w:r w:rsidR="00D44548">
        <w:rPr>
          <w:rFonts w:eastAsia="Times New Roman"/>
        </w:rPr>
        <w:t>ti</w:t>
      </w:r>
      <w:r w:rsidRPr="1CA3B778">
        <w:rPr>
          <w:rFonts w:eastAsia="Times New Roman"/>
        </w:rPr>
        <w:t xml:space="preserve"> tuščių indų, skirtų mėginių paėmimui, siuntimą </w:t>
      </w:r>
      <w:r w:rsidR="00552BCB">
        <w:rPr>
          <w:rFonts w:eastAsia="Times New Roman"/>
        </w:rPr>
        <w:t>Pirkėjui</w:t>
      </w:r>
      <w:r w:rsidRPr="1CA3B778">
        <w:rPr>
          <w:rFonts w:eastAsia="Times New Roman"/>
        </w:rPr>
        <w:t>:</w:t>
      </w:r>
    </w:p>
    <w:p w14:paraId="6BFA616D" w14:textId="57CB8AB6" w:rsidR="00870C22" w:rsidRPr="00D17C86" w:rsidRDefault="00870C22" w:rsidP="00870C22">
      <w:pPr>
        <w:pStyle w:val="ListParagraph"/>
        <w:ind w:left="0" w:firstLine="360"/>
        <w:jc w:val="both"/>
        <w:rPr>
          <w:rFonts w:eastAsia="Times New Roman"/>
        </w:rPr>
      </w:pPr>
      <w:r w:rsidRPr="4C0D9DE7">
        <w:rPr>
          <w:rFonts w:eastAsia="Times New Roman"/>
        </w:rPr>
        <w:t xml:space="preserve">3.2.1. </w:t>
      </w:r>
      <w:r w:rsidR="00552BCB">
        <w:rPr>
          <w:rFonts w:eastAsia="Times New Roman"/>
        </w:rPr>
        <w:t>Pirkėjas</w:t>
      </w:r>
      <w:r w:rsidRPr="4C0D9DE7">
        <w:rPr>
          <w:rFonts w:eastAsia="Times New Roman"/>
        </w:rPr>
        <w:t xml:space="preserve"> pateikia užsakymą el. paštu Tiekėjui atsiųsti indus, skirtus </w:t>
      </w:r>
      <w:proofErr w:type="spellStart"/>
      <w:r w:rsidR="000522CE">
        <w:rPr>
          <w:rFonts w:eastAsia="Times New Roman"/>
        </w:rPr>
        <w:t>biotos</w:t>
      </w:r>
      <w:proofErr w:type="spellEnd"/>
      <w:r w:rsidRPr="4C0D9DE7">
        <w:rPr>
          <w:rFonts w:eastAsia="Times New Roman"/>
        </w:rPr>
        <w:t xml:space="preserve"> mėginių paėmimui, </w:t>
      </w:r>
      <w:r w:rsidR="62E660C9" w:rsidRPr="4C0D9DE7">
        <w:rPr>
          <w:rFonts w:eastAsia="Times New Roman"/>
        </w:rPr>
        <w:t>adresais: Oršos g. 8, Vilnius, LT-09300 ir (arba) Taikos pr. 26, Klaipėda, LT-91222</w:t>
      </w:r>
      <w:r w:rsidRPr="4C0D9DE7">
        <w:rPr>
          <w:rFonts w:eastAsia="Times New Roman"/>
        </w:rPr>
        <w:t xml:space="preserve">. </w:t>
      </w:r>
    </w:p>
    <w:p w14:paraId="6984494D" w14:textId="1161F6BE" w:rsidR="00870C22" w:rsidRDefault="00870C22" w:rsidP="36851622">
      <w:pPr>
        <w:pStyle w:val="ListParagraph"/>
        <w:ind w:left="0" w:firstLine="360"/>
        <w:jc w:val="both"/>
        <w:rPr>
          <w:rFonts w:eastAsia="Times New Roman"/>
        </w:rPr>
      </w:pPr>
      <w:r w:rsidRPr="36851622">
        <w:rPr>
          <w:rFonts w:eastAsia="Times New Roman"/>
        </w:rPr>
        <w:t xml:space="preserve">3.2.2. Tiekėjas ne ilgiau kaip per 2 savaites nuo </w:t>
      </w:r>
      <w:r w:rsidR="00552BCB" w:rsidRPr="36851622">
        <w:rPr>
          <w:rFonts w:eastAsia="Times New Roman"/>
        </w:rPr>
        <w:t>Pirkėjo</w:t>
      </w:r>
      <w:r w:rsidRPr="36851622">
        <w:rPr>
          <w:rFonts w:eastAsia="Times New Roman"/>
        </w:rPr>
        <w:t xml:space="preserve"> užsakymo pateikimo el. paštu, </w:t>
      </w:r>
      <w:r w:rsidR="3168A0B8" w:rsidRPr="36851622">
        <w:rPr>
          <w:rFonts w:eastAsia="Times New Roman"/>
        </w:rPr>
        <w:t>adresais Oršos g. 8, Vilnius, LT-09300 ir (arba) Taikos pr. 26, Klaipėda, LT-91222</w:t>
      </w:r>
      <w:r w:rsidRPr="36851622">
        <w:rPr>
          <w:rFonts w:eastAsia="Times New Roman"/>
        </w:rPr>
        <w:t xml:space="preserve">, turi atsiųsti mėginių ėmimui tinkamo tipo tinkamai paruoštus ir paženklintus indus, skirtus </w:t>
      </w:r>
      <w:proofErr w:type="spellStart"/>
      <w:r w:rsidR="000522CE" w:rsidRPr="36851622">
        <w:rPr>
          <w:rFonts w:eastAsia="Times New Roman"/>
        </w:rPr>
        <w:t>biotos</w:t>
      </w:r>
      <w:proofErr w:type="spellEnd"/>
      <w:r w:rsidRPr="36851622">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36851622">
        <w:rPr>
          <w:rFonts w:eastAsia="Times New Roman"/>
        </w:rPr>
        <w:t>šaltkrepšiai</w:t>
      </w:r>
      <w:proofErr w:type="spellEnd"/>
      <w:r w:rsidRPr="36851622">
        <w:rPr>
          <w:rFonts w:eastAsia="Times New Roman"/>
        </w:rPr>
        <w:t xml:space="preserve"> su šaldymo elementais ar kt.).  </w:t>
      </w:r>
    </w:p>
    <w:p w14:paraId="34583FE9" w14:textId="77777777" w:rsidR="00D510EF" w:rsidRDefault="59BABFC0" w:rsidP="00870C22">
      <w:pPr>
        <w:pStyle w:val="ListParagraph"/>
        <w:ind w:left="0" w:firstLine="360"/>
        <w:jc w:val="both"/>
        <w:rPr>
          <w:rFonts w:eastAsia="Times New Roman"/>
        </w:rPr>
      </w:pPr>
      <w:r w:rsidRPr="36851622">
        <w:rPr>
          <w:rFonts w:eastAsia="Times New Roman"/>
        </w:rPr>
        <w:t xml:space="preserve">3.2.3. </w:t>
      </w:r>
      <w:r w:rsidR="6889EEE9" w:rsidRPr="36851622">
        <w:rPr>
          <w:rFonts w:eastAsia="Times New Roman"/>
        </w:rPr>
        <w:t>Pirkėjui</w:t>
      </w:r>
      <w:r w:rsidRPr="36851622">
        <w:rPr>
          <w:rFonts w:eastAsia="Times New Roman"/>
        </w:rPr>
        <w:t xml:space="preserve"> ir Tiekėjui sutarus </w:t>
      </w:r>
      <w:r w:rsidR="3CFF823A" w:rsidRPr="36851622">
        <w:rPr>
          <w:rFonts w:eastAsia="Times New Roman"/>
        </w:rPr>
        <w:t xml:space="preserve">el. paštu </w:t>
      </w:r>
      <w:r w:rsidRPr="36851622">
        <w:rPr>
          <w:rFonts w:eastAsia="Times New Roman"/>
        </w:rPr>
        <w:t xml:space="preserve">ir Tiekėjui pateikus detalią informaciją apie mėginių paėmimui tinkamus indus ir jų paruošimą, mėginiai gali būti imami į </w:t>
      </w:r>
      <w:r w:rsidR="53499CAB" w:rsidRPr="36851622">
        <w:rPr>
          <w:rFonts w:eastAsia="Times New Roman"/>
        </w:rPr>
        <w:t>Pirkėjo</w:t>
      </w:r>
      <w:r w:rsidRPr="36851622">
        <w:rPr>
          <w:rFonts w:eastAsia="Times New Roman"/>
        </w:rPr>
        <w:t xml:space="preserve"> indus. Jeigu mėginiai paimti į </w:t>
      </w:r>
      <w:r w:rsidR="757BA42B" w:rsidRPr="36851622">
        <w:rPr>
          <w:rFonts w:eastAsia="Times New Roman"/>
        </w:rPr>
        <w:t>Pirkėjo</w:t>
      </w:r>
      <w:r w:rsidRPr="36851622">
        <w:rPr>
          <w:rFonts w:eastAsia="Times New Roman"/>
        </w:rPr>
        <w:t xml:space="preserve"> indus</w:t>
      </w:r>
      <w:r w:rsidR="6844F97B" w:rsidRPr="36851622">
        <w:rPr>
          <w:rFonts w:eastAsia="Times New Roman"/>
        </w:rPr>
        <w:t xml:space="preserve"> ir / arba transportuoti su </w:t>
      </w:r>
      <w:r w:rsidR="22C3BC1E" w:rsidRPr="36851622">
        <w:rPr>
          <w:rFonts w:eastAsia="Times New Roman"/>
        </w:rPr>
        <w:t>Pirkėjo</w:t>
      </w:r>
      <w:r w:rsidR="6844F97B" w:rsidRPr="36851622">
        <w:rPr>
          <w:rFonts w:eastAsia="Times New Roman"/>
        </w:rPr>
        <w:t xml:space="preserve"> transportavimui skirta tara</w:t>
      </w:r>
      <w:r w:rsidRPr="36851622">
        <w:rPr>
          <w:rFonts w:eastAsia="Times New Roman"/>
        </w:rPr>
        <w:t xml:space="preserve">, atlikus tyrimus Tiekėjas privalo organizuoti </w:t>
      </w:r>
      <w:r w:rsidR="78258C35" w:rsidRPr="36851622">
        <w:rPr>
          <w:rFonts w:eastAsia="Times New Roman"/>
        </w:rPr>
        <w:t xml:space="preserve">tuščių </w:t>
      </w:r>
      <w:r w:rsidRPr="36851622">
        <w:rPr>
          <w:rFonts w:eastAsia="Times New Roman"/>
        </w:rPr>
        <w:t>indų</w:t>
      </w:r>
      <w:r w:rsidR="5C19993A" w:rsidRPr="36851622">
        <w:rPr>
          <w:rFonts w:eastAsia="Times New Roman"/>
        </w:rPr>
        <w:t xml:space="preserve"> </w:t>
      </w:r>
      <w:r w:rsidR="4E267B19" w:rsidRPr="36851622">
        <w:rPr>
          <w:rFonts w:eastAsia="Times New Roman"/>
        </w:rPr>
        <w:t xml:space="preserve">ir / arba transportavimo taros </w:t>
      </w:r>
      <w:r w:rsidRPr="36851622">
        <w:rPr>
          <w:rFonts w:eastAsia="Times New Roman"/>
        </w:rPr>
        <w:t xml:space="preserve">grąžinimą </w:t>
      </w:r>
      <w:r w:rsidR="58D00E30" w:rsidRPr="36851622">
        <w:rPr>
          <w:rFonts w:eastAsia="Times New Roman"/>
        </w:rPr>
        <w:t>Pirkėjui</w:t>
      </w:r>
      <w:r w:rsidRPr="36851622">
        <w:rPr>
          <w:rFonts w:eastAsia="Times New Roman"/>
        </w:rPr>
        <w:t>.</w:t>
      </w:r>
    </w:p>
    <w:p w14:paraId="4F70D68C" w14:textId="4A442BFC" w:rsidR="00870C22" w:rsidRPr="00D17C86" w:rsidRDefault="00870C22" w:rsidP="00870C22">
      <w:pPr>
        <w:pStyle w:val="ListParagraph"/>
        <w:ind w:left="0" w:firstLine="360"/>
        <w:jc w:val="both"/>
      </w:pPr>
      <w:r w:rsidRPr="1CA3B778">
        <w:rPr>
          <w:rFonts w:eastAsia="Times New Roman"/>
        </w:rPr>
        <w:lastRenderedPageBreak/>
        <w:t xml:space="preserve">3.3. Tiekėjas organizuoja </w:t>
      </w:r>
      <w:r w:rsidR="00552BCB">
        <w:t>Pirkėjo</w:t>
      </w:r>
      <w:r>
        <w:t xml:space="preserve"> paimtų mėginių transportavimą iš </w:t>
      </w:r>
      <w:r w:rsidR="00552BCB">
        <w:t>Pirkėjo</w:t>
      </w:r>
      <w:r>
        <w:t xml:space="preserve"> į tyrimus atliekančią laboratoriją:</w:t>
      </w:r>
    </w:p>
    <w:p w14:paraId="36E396BF" w14:textId="7F8C49D0" w:rsidR="00870C22" w:rsidRPr="00D17C86" w:rsidRDefault="00870C22" w:rsidP="00870C22">
      <w:pPr>
        <w:pStyle w:val="ListParagraph"/>
        <w:ind w:left="0" w:firstLine="360"/>
        <w:jc w:val="both"/>
        <w:rPr>
          <w:rFonts w:eastAsia="Times New Roman"/>
        </w:rPr>
      </w:pPr>
      <w:r>
        <w:t xml:space="preserve">3.3.1. </w:t>
      </w:r>
      <w:r w:rsidR="00552BCB">
        <w:t>Pirkėjas</w:t>
      </w:r>
      <w:r>
        <w:t xml:space="preserve"> </w:t>
      </w:r>
      <w:r w:rsidRPr="1CA3B778">
        <w:rPr>
          <w:rFonts w:eastAsia="Times New Roman"/>
        </w:rPr>
        <w:t xml:space="preserve">pateikia užsakymą el. paštu Tiekėjui organizuoti </w:t>
      </w:r>
      <w:r w:rsidR="00552BCB">
        <w:rPr>
          <w:rFonts w:eastAsia="Times New Roman"/>
        </w:rPr>
        <w:t>Pirkėjo</w:t>
      </w:r>
      <w:r w:rsidRPr="1CA3B778">
        <w:rPr>
          <w:rFonts w:eastAsia="Times New Roman"/>
        </w:rPr>
        <w:t xml:space="preserve"> paimtų mėginių transportavimą į laboratoriją. </w:t>
      </w:r>
    </w:p>
    <w:p w14:paraId="541AE7B7" w14:textId="7207DB1C" w:rsidR="00870C22" w:rsidRPr="00D17C86" w:rsidRDefault="00870C22" w:rsidP="00870C22">
      <w:pPr>
        <w:pStyle w:val="ListParagraph"/>
        <w:ind w:left="0" w:firstLine="360"/>
        <w:jc w:val="both"/>
        <w:rPr>
          <w:rFonts w:eastAsia="Times New Roman"/>
        </w:rPr>
      </w:pPr>
      <w:r w:rsidRPr="4C0D9DE7">
        <w:rPr>
          <w:rFonts w:eastAsia="Times New Roman"/>
        </w:rPr>
        <w:t xml:space="preserve">3.3.2. Tiekėjas ne vėliau kaip per 2 darbo dienas nuo </w:t>
      </w:r>
      <w:r w:rsidR="00552BCB">
        <w:rPr>
          <w:rFonts w:eastAsia="Times New Roman"/>
        </w:rPr>
        <w:t>Pirkėjo</w:t>
      </w:r>
      <w:r w:rsidRPr="4C0D9DE7">
        <w:rPr>
          <w:rFonts w:eastAsia="Times New Roman"/>
        </w:rPr>
        <w:t xml:space="preserve"> užsakymo pateikimo el. paštu, </w:t>
      </w:r>
      <w:r w:rsidR="56E92914" w:rsidRPr="4C0D9DE7">
        <w:rPr>
          <w:rFonts w:eastAsia="Times New Roman"/>
        </w:rPr>
        <w:t>adresais Oršos g. 8, Vilnius, LT-09300 ir (arba) Taikos pr. 26, Klaipėda, LT-91222</w:t>
      </w:r>
      <w:r w:rsidRPr="4C0D9DE7">
        <w:rPr>
          <w:rFonts w:eastAsia="Times New Roman"/>
        </w:rPr>
        <w:t>, organizuoja kurjerio atvykimą mėginiams paimti</w:t>
      </w:r>
      <w:r w:rsidR="00B94EEA">
        <w:rPr>
          <w:rFonts w:eastAsia="Times New Roman"/>
        </w:rPr>
        <w:t xml:space="preserve"> arba </w:t>
      </w:r>
      <w:r w:rsidR="007427EB">
        <w:rPr>
          <w:rFonts w:eastAsia="Times New Roman"/>
        </w:rPr>
        <w:t>T</w:t>
      </w:r>
      <w:r w:rsidR="00B94EEA">
        <w:rPr>
          <w:rFonts w:eastAsia="Times New Roman"/>
        </w:rPr>
        <w:t>iekėjas</w:t>
      </w:r>
      <w:r w:rsidR="007427EB">
        <w:rPr>
          <w:rFonts w:eastAsia="Times New Roman"/>
        </w:rPr>
        <w:t xml:space="preserve"> atvyksta nurodytais adresais paimti </w:t>
      </w:r>
      <w:proofErr w:type="spellStart"/>
      <w:r w:rsidR="007427EB">
        <w:rPr>
          <w:rFonts w:eastAsia="Times New Roman"/>
        </w:rPr>
        <w:t>biotos</w:t>
      </w:r>
      <w:proofErr w:type="spellEnd"/>
      <w:r w:rsidR="007427EB">
        <w:rPr>
          <w:rFonts w:eastAsia="Times New Roman"/>
        </w:rPr>
        <w:t xml:space="preserve"> mėginius pats</w:t>
      </w:r>
      <w:r w:rsidRPr="4C0D9DE7">
        <w:rPr>
          <w:rFonts w:eastAsia="Times New Roman"/>
        </w:rPr>
        <w:t xml:space="preserve">. </w:t>
      </w:r>
    </w:p>
    <w:p w14:paraId="27383884" w14:textId="4A1FC2B2" w:rsidR="00870C22" w:rsidRPr="00D17C86" w:rsidRDefault="00870C22" w:rsidP="00870C22">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roofErr w:type="spellStart"/>
      <w:r w:rsidR="00AF3605">
        <w:rPr>
          <w:rFonts w:eastAsia="Times New Roman"/>
        </w:rPr>
        <w:t>Biotos</w:t>
      </w:r>
      <w:proofErr w:type="spellEnd"/>
      <w:r w:rsidR="00AF3605">
        <w:rPr>
          <w:rFonts w:eastAsia="Times New Roman"/>
        </w:rPr>
        <w:t xml:space="preserve"> mėginių konservavimo būdas – šaldymas. Tiekėjas turi </w:t>
      </w:r>
      <w:r w:rsidR="00C27CC8">
        <w:rPr>
          <w:rFonts w:eastAsia="Times New Roman"/>
        </w:rPr>
        <w:t>užtikrinti</w:t>
      </w:r>
      <w:r w:rsidR="00AF3605">
        <w:rPr>
          <w:rFonts w:eastAsia="Times New Roman"/>
        </w:rPr>
        <w:t xml:space="preserve"> tokį </w:t>
      </w:r>
      <w:r w:rsidR="00C27CC8">
        <w:rPr>
          <w:rFonts w:eastAsia="Times New Roman"/>
        </w:rPr>
        <w:t xml:space="preserve">mėginių </w:t>
      </w:r>
      <w:r w:rsidR="00AF3605">
        <w:rPr>
          <w:rFonts w:eastAsia="Times New Roman"/>
        </w:rPr>
        <w:t>pri</w:t>
      </w:r>
      <w:r w:rsidR="00C27CC8">
        <w:rPr>
          <w:rFonts w:eastAsia="Times New Roman"/>
        </w:rPr>
        <w:t xml:space="preserve">statymo į laboratoriją būdą, kad mėginių transportavimo metu </w:t>
      </w:r>
      <w:r w:rsidR="00613614">
        <w:rPr>
          <w:rFonts w:eastAsia="Times New Roman"/>
        </w:rPr>
        <w:t xml:space="preserve">šaldyti mėginiai neatitirptų ir </w:t>
      </w:r>
      <w:r w:rsidR="00E74CB3">
        <w:rPr>
          <w:rFonts w:eastAsia="Times New Roman"/>
        </w:rPr>
        <w:t xml:space="preserve">transportavimo sąlygos </w:t>
      </w:r>
      <w:r w:rsidR="00962A9E">
        <w:rPr>
          <w:rFonts w:eastAsia="Times New Roman"/>
        </w:rPr>
        <w:t>ne</w:t>
      </w:r>
      <w:r w:rsidR="00AF244B">
        <w:rPr>
          <w:rFonts w:eastAsia="Times New Roman"/>
        </w:rPr>
        <w:t>įtako</w:t>
      </w:r>
      <w:r w:rsidR="00962A9E">
        <w:rPr>
          <w:rFonts w:eastAsia="Times New Roman"/>
        </w:rPr>
        <w:t>tų</w:t>
      </w:r>
      <w:r w:rsidR="00AF244B">
        <w:rPr>
          <w:rFonts w:eastAsia="Times New Roman"/>
        </w:rPr>
        <w:t xml:space="preserve"> tyrimų kokyb</w:t>
      </w:r>
      <w:r w:rsidR="00962A9E">
        <w:rPr>
          <w:rFonts w:eastAsia="Times New Roman"/>
        </w:rPr>
        <w:t>ės</w:t>
      </w:r>
      <w:r w:rsidR="00AF244B">
        <w:rPr>
          <w:rFonts w:eastAsia="Times New Roman"/>
        </w:rPr>
        <w:t>.</w:t>
      </w:r>
    </w:p>
    <w:p w14:paraId="5771B64F" w14:textId="4B0A9CEB" w:rsidR="0062230C" w:rsidRDefault="00870C22" w:rsidP="5EC252A6">
      <w:pPr>
        <w:pStyle w:val="ListParagraph"/>
        <w:ind w:left="0" w:firstLine="360"/>
        <w:jc w:val="both"/>
        <w:rPr>
          <w:rFonts w:eastAsia="Calibri"/>
        </w:rPr>
      </w:pPr>
      <w:r>
        <w:t>3.3.4.</w:t>
      </w:r>
      <w:r w:rsidR="5BC5FAD6">
        <w:t xml:space="preserve"> </w:t>
      </w:r>
      <w:r w:rsidR="53DE0BD8" w:rsidRPr="5EC252A6">
        <w:rPr>
          <w:rFonts w:eastAsia="Calibri"/>
        </w:rPr>
        <w:t xml:space="preserve">Preliminarus siuntų kiekis ir periodiškumas – </w:t>
      </w:r>
      <w:r w:rsidR="53DE0BD8" w:rsidRPr="5EC252A6">
        <w:rPr>
          <w:rFonts w:eastAsia="Calibri"/>
          <w:lang w:val="en-US"/>
        </w:rPr>
        <w:t xml:space="preserve">1 </w:t>
      </w:r>
      <w:r w:rsidR="53DE0BD8" w:rsidRPr="5EC252A6">
        <w:rPr>
          <w:rFonts w:eastAsia="Calibri"/>
        </w:rPr>
        <w:t xml:space="preserve">siuntimas per ketvirtį, kiekvieną ketvirtį </w:t>
      </w:r>
      <w:r w:rsidR="4E7D1F31" w:rsidRPr="5EC252A6">
        <w:rPr>
          <w:rFonts w:eastAsia="Calibri"/>
        </w:rPr>
        <w:t>P</w:t>
      </w:r>
      <w:r w:rsidR="53DE0BD8" w:rsidRPr="5EC252A6">
        <w:rPr>
          <w:rFonts w:eastAsia="Calibri"/>
        </w:rPr>
        <w:t>aslaugų vykdymo laikotarpiu. Mėginių siuntimų dažnis gali keistis priklausomai nuo Ti</w:t>
      </w:r>
      <w:r w:rsidR="0A0A752F" w:rsidRPr="5EC252A6">
        <w:rPr>
          <w:rFonts w:eastAsia="Calibri"/>
        </w:rPr>
        <w:t>e</w:t>
      </w:r>
      <w:r w:rsidR="53DE0BD8" w:rsidRPr="5EC252A6">
        <w:rPr>
          <w:rFonts w:eastAsia="Calibri"/>
        </w:rPr>
        <w:t xml:space="preserve">kėjo pateiktų reikalavimų mėginio saugojimui ir transportavimui ir </w:t>
      </w:r>
      <w:r w:rsidR="00552BCB" w:rsidRPr="5EC252A6">
        <w:rPr>
          <w:rFonts w:eastAsia="Calibri"/>
        </w:rPr>
        <w:t>Pirkėjo</w:t>
      </w:r>
      <w:r w:rsidR="53DE0BD8" w:rsidRPr="5EC252A6">
        <w:rPr>
          <w:rFonts w:eastAsia="Calibri"/>
        </w:rPr>
        <w:t xml:space="preserve"> poreikio.</w:t>
      </w:r>
    </w:p>
    <w:p w14:paraId="1DB554E5" w14:textId="21E3BE20" w:rsidR="0062230C" w:rsidRDefault="00870C22" w:rsidP="00870C22">
      <w:pPr>
        <w:pStyle w:val="ListParagraph"/>
        <w:ind w:left="0" w:firstLine="360"/>
        <w:jc w:val="both"/>
        <w:rPr>
          <w:rFonts w:eastAsia="Calibri"/>
        </w:rPr>
      </w:pPr>
      <w:r w:rsidRPr="5EC252A6">
        <w:rPr>
          <w:rFonts w:eastAsia="Calibri"/>
        </w:rPr>
        <w:t xml:space="preserve">3.4. </w:t>
      </w:r>
      <w:r w:rsidR="55DE612B" w:rsidRPr="5EC252A6">
        <w:rPr>
          <w:rFonts w:eastAsia="Calibri"/>
        </w:rPr>
        <w:t xml:space="preserve">Tiekėjas privalo atlikti </w:t>
      </w:r>
      <w:proofErr w:type="spellStart"/>
      <w:r w:rsidR="55DE612B" w:rsidRPr="5EC252A6">
        <w:rPr>
          <w:rFonts w:eastAsia="Calibri"/>
        </w:rPr>
        <w:t>biotos</w:t>
      </w:r>
      <w:proofErr w:type="spellEnd"/>
      <w:r w:rsidR="55DE612B" w:rsidRPr="5EC252A6">
        <w:rPr>
          <w:rFonts w:eastAsia="Calibri"/>
        </w:rPr>
        <w:t xml:space="preserve"> mėginių paruošimą, pavojingų medžiagų tyrimams </w:t>
      </w:r>
      <w:proofErr w:type="spellStart"/>
      <w:r w:rsidR="55DE612B" w:rsidRPr="5EC252A6">
        <w:rPr>
          <w:rFonts w:eastAsia="Calibri"/>
        </w:rPr>
        <w:t>biotoje</w:t>
      </w:r>
      <w:proofErr w:type="spellEnd"/>
      <w:r w:rsidR="55DE612B" w:rsidRPr="5EC252A6">
        <w:rPr>
          <w:rFonts w:eastAsia="Calibri"/>
        </w:rPr>
        <w:t xml:space="preserve"> (žuvyse ir moliuskuose):</w:t>
      </w:r>
    </w:p>
    <w:p w14:paraId="766B51B9" w14:textId="6C4664C5" w:rsidR="006715EE" w:rsidRDefault="006715EE" w:rsidP="00870C22">
      <w:pPr>
        <w:pStyle w:val="ListParagraph"/>
        <w:ind w:left="0" w:firstLine="360"/>
        <w:jc w:val="both"/>
        <w:rPr>
          <w:rFonts w:eastAsia="Calibri"/>
        </w:rPr>
      </w:pPr>
      <w:r>
        <w:rPr>
          <w:rFonts w:eastAsia="Calibri"/>
        </w:rPr>
        <w:t xml:space="preserve">3.4.1. </w:t>
      </w:r>
      <w:r w:rsidR="00BA15A7" w:rsidRPr="008F6FD9">
        <w:rPr>
          <w:rFonts w:eastAsia="Calibri"/>
        </w:rPr>
        <w:t>žuvų mėginių – kiekvieno</w:t>
      </w:r>
      <w:r w:rsidR="00BA15A7">
        <w:rPr>
          <w:rFonts w:eastAsia="Calibri"/>
        </w:rPr>
        <w:t>s</w:t>
      </w:r>
      <w:r w:rsidR="00BA15A7" w:rsidRPr="008F6FD9">
        <w:rPr>
          <w:rFonts w:eastAsia="Calibri"/>
        </w:rPr>
        <w:t xml:space="preserve"> paėmimo vieto</w:t>
      </w:r>
      <w:r w:rsidR="00BA15A7">
        <w:rPr>
          <w:rFonts w:eastAsia="Calibri"/>
        </w:rPr>
        <w:t>s</w:t>
      </w:r>
      <w:r w:rsidR="00BA15A7" w:rsidRPr="008F6FD9">
        <w:rPr>
          <w:rFonts w:eastAsia="Calibri"/>
        </w:rPr>
        <w:t xml:space="preserve"> kiekvienos rūšies sudėtinis mėginys turi būti ruošiamas atskirai. Išmatuoti kiekvienos žuvies ilgį, svorį, nustatyti lytį (jeigu įmanoma), nugarinį raumenį atskirti nuo kaulų ir odos. Paruošti sudėtinį mėginį iš 10 žuvų individų (sudėtinio mėginio žuvų individų kiekis gali skirtis priklausomai nuo sugautos žuvies kiekio ar kt.), mėginį </w:t>
      </w:r>
      <w:proofErr w:type="spellStart"/>
      <w:r w:rsidR="00BA15A7" w:rsidRPr="008F6FD9">
        <w:rPr>
          <w:rFonts w:eastAsia="Calibri"/>
        </w:rPr>
        <w:t>homogenizuoti</w:t>
      </w:r>
      <w:proofErr w:type="spellEnd"/>
      <w:r w:rsidR="00BA15A7" w:rsidRPr="008F6FD9">
        <w:rPr>
          <w:rFonts w:eastAsia="Calibri"/>
        </w:rPr>
        <w:t xml:space="preserve"> prieš padalinant tyrimams. Mėginių apdorojimas ir skrodimas turi vykti </w:t>
      </w:r>
      <w:r w:rsidR="00BA15A7">
        <w:rPr>
          <w:rFonts w:eastAsia="Calibri"/>
        </w:rPr>
        <w:t>Ti</w:t>
      </w:r>
      <w:r w:rsidR="007F7F03">
        <w:rPr>
          <w:rFonts w:eastAsia="Calibri"/>
        </w:rPr>
        <w:t>e</w:t>
      </w:r>
      <w:r w:rsidR="00BA15A7">
        <w:rPr>
          <w:rFonts w:eastAsia="Calibri"/>
        </w:rPr>
        <w:t xml:space="preserve">kėjo laboratorijoje </w:t>
      </w:r>
      <w:r w:rsidR="00BA15A7" w:rsidRPr="008F6FD9">
        <w:rPr>
          <w:rFonts w:eastAsia="Calibri"/>
        </w:rPr>
        <w:t>kiek įmanoma švaresnėmis sąlygomis, kad būtų išvengta mėginio užteršimo.</w:t>
      </w:r>
    </w:p>
    <w:p w14:paraId="37B5C5F0" w14:textId="6394D50C" w:rsidR="00BA15A7" w:rsidRDefault="00BA15A7" w:rsidP="00870C22">
      <w:pPr>
        <w:pStyle w:val="ListParagraph"/>
        <w:ind w:left="0" w:firstLine="360"/>
        <w:jc w:val="both"/>
        <w:rPr>
          <w:rFonts w:eastAsia="Calibri"/>
        </w:rPr>
      </w:pPr>
      <w:r>
        <w:rPr>
          <w:rFonts w:eastAsia="Calibri"/>
        </w:rPr>
        <w:t xml:space="preserve">3.4.2. </w:t>
      </w:r>
      <w:r w:rsidR="00C43B8A" w:rsidRPr="008F6FD9">
        <w:rPr>
          <w:rFonts w:eastAsia="Calibri"/>
        </w:rPr>
        <w:t>molius</w:t>
      </w:r>
      <w:r w:rsidR="00C43B8A">
        <w:rPr>
          <w:rFonts w:eastAsia="Calibri"/>
        </w:rPr>
        <w:t>kų mėginių</w:t>
      </w:r>
      <w:r w:rsidR="00C43B8A" w:rsidRPr="008F6FD9">
        <w:rPr>
          <w:rFonts w:eastAsia="Calibri"/>
        </w:rPr>
        <w:t xml:space="preserve"> – kiekvieno</w:t>
      </w:r>
      <w:r w:rsidR="00C43B8A">
        <w:rPr>
          <w:rFonts w:eastAsia="Calibri"/>
        </w:rPr>
        <w:t>s</w:t>
      </w:r>
      <w:r w:rsidR="00C43B8A" w:rsidRPr="008F6FD9">
        <w:rPr>
          <w:rFonts w:eastAsia="Calibri"/>
        </w:rPr>
        <w:t xml:space="preserve"> paėmimo vieto</w:t>
      </w:r>
      <w:r w:rsidR="00C43B8A">
        <w:rPr>
          <w:rFonts w:eastAsia="Calibri"/>
        </w:rPr>
        <w:t>s</w:t>
      </w:r>
      <w:r w:rsidR="00C43B8A" w:rsidRPr="008F6FD9">
        <w:rPr>
          <w:rFonts w:eastAsia="Calibri"/>
        </w:rPr>
        <w:t xml:space="preserve"> kiekvienos rūšies sudėtinis mėginys turi būti ruošiamas atskirai. Kiekvienos rūšies individą pasverti bei išmatuoti ilgį, atskirti vidaus audinius nuo kriauklės. Paruošti sudėtinį mėginį, mėginį </w:t>
      </w:r>
      <w:proofErr w:type="spellStart"/>
      <w:r w:rsidR="00C43B8A" w:rsidRPr="008F6FD9">
        <w:rPr>
          <w:rFonts w:eastAsia="Calibri"/>
        </w:rPr>
        <w:t>homogenizuoti</w:t>
      </w:r>
      <w:proofErr w:type="spellEnd"/>
      <w:r w:rsidR="00C43B8A" w:rsidRPr="008F6FD9">
        <w:rPr>
          <w:rFonts w:eastAsia="Calibri"/>
        </w:rPr>
        <w:t xml:space="preserve"> prieš padalinant tyrimams. Mėginių apdorojimas ir skrodimas turi vykti </w:t>
      </w:r>
      <w:r w:rsidR="00C43B8A">
        <w:rPr>
          <w:rFonts w:eastAsia="Calibri"/>
        </w:rPr>
        <w:t>Ti</w:t>
      </w:r>
      <w:r w:rsidR="00BB22B2">
        <w:rPr>
          <w:rFonts w:eastAsia="Calibri"/>
        </w:rPr>
        <w:t>e</w:t>
      </w:r>
      <w:r w:rsidR="00C43B8A">
        <w:rPr>
          <w:rFonts w:eastAsia="Calibri"/>
        </w:rPr>
        <w:t xml:space="preserve">kėjo laboratorijoje </w:t>
      </w:r>
      <w:r w:rsidR="00C43B8A" w:rsidRPr="008F6FD9">
        <w:rPr>
          <w:rFonts w:eastAsia="Calibri"/>
        </w:rPr>
        <w:t>kiek įmanoma švaresnėmis sąlygomis, kad būtų išvengta mėginio užteršimo.</w:t>
      </w:r>
    </w:p>
    <w:p w14:paraId="5DF285C2" w14:textId="0AA4725D" w:rsidR="00870C22" w:rsidRDefault="0062230C" w:rsidP="00870C22">
      <w:pPr>
        <w:pStyle w:val="ListParagraph"/>
        <w:ind w:left="0" w:firstLine="360"/>
        <w:jc w:val="both"/>
      </w:pPr>
      <w:r>
        <w:rPr>
          <w:rFonts w:eastAsia="Calibri"/>
        </w:rPr>
        <w:t xml:space="preserve">3.5. </w:t>
      </w:r>
      <w:r w:rsidR="00870C22" w:rsidRPr="43AA8447">
        <w:rPr>
          <w:rFonts w:eastAsia="Calibri"/>
        </w:rPr>
        <w:t>Laboratorija atlieka</w:t>
      </w:r>
      <w:r w:rsidR="00870C22">
        <w:t xml:space="preserve"> </w:t>
      </w:r>
      <w:r w:rsidR="00FA4B47" w:rsidRPr="008F6FD9">
        <w:rPr>
          <w:rFonts w:eastAsia="Calibri"/>
        </w:rPr>
        <w:t>pavojingų medžiagų tyrimus</w:t>
      </w:r>
      <w:r w:rsidR="00FA4B47">
        <w:rPr>
          <w:rFonts w:eastAsia="Calibri"/>
        </w:rPr>
        <w:t xml:space="preserve">, </w:t>
      </w:r>
      <w:r w:rsidR="00FA4B47">
        <w:t>nurodytus lentelėje Nr. 1,</w:t>
      </w:r>
      <w:r w:rsidR="00FA4B47" w:rsidRPr="008F6FD9">
        <w:rPr>
          <w:rFonts w:eastAsia="Calibri"/>
        </w:rPr>
        <w:t xml:space="preserve"> </w:t>
      </w:r>
      <w:proofErr w:type="spellStart"/>
      <w:r w:rsidR="00FA4B47" w:rsidRPr="008F6FD9">
        <w:rPr>
          <w:rFonts w:eastAsia="Calibri"/>
        </w:rPr>
        <w:t>biotoje</w:t>
      </w:r>
      <w:proofErr w:type="spellEnd"/>
      <w:r w:rsidR="00FA4B47" w:rsidRPr="008F6FD9">
        <w:rPr>
          <w:rFonts w:eastAsia="Calibri"/>
        </w:rPr>
        <w:t xml:space="preserve"> (žuvyse ir moliuskuose)</w:t>
      </w:r>
      <w:r w:rsidR="00FA4B47">
        <w:rPr>
          <w:rFonts w:eastAsia="Calibri"/>
        </w:rPr>
        <w:t>:</w:t>
      </w:r>
    </w:p>
    <w:p w14:paraId="3801633D" w14:textId="1F4CCCC4" w:rsidR="00FA4B47" w:rsidRDefault="00FA4B47" w:rsidP="00870C22">
      <w:pPr>
        <w:pStyle w:val="ListParagraph"/>
        <w:ind w:left="0" w:firstLine="360"/>
        <w:jc w:val="both"/>
        <w:rPr>
          <w:rFonts w:eastAsia="Calibri"/>
        </w:rPr>
      </w:pPr>
      <w:r>
        <w:t xml:space="preserve">3.5.1. </w:t>
      </w:r>
      <w:r w:rsidR="00E27AA3">
        <w:rPr>
          <w:rFonts w:eastAsia="Calibri"/>
        </w:rPr>
        <w:t xml:space="preserve">ežerų, </w:t>
      </w:r>
      <w:r w:rsidR="00E27AA3" w:rsidRPr="008F6FD9">
        <w:rPr>
          <w:rFonts w:eastAsia="Calibri"/>
        </w:rPr>
        <w:t>upių</w:t>
      </w:r>
      <w:r w:rsidR="00E27AA3">
        <w:rPr>
          <w:rFonts w:eastAsia="Calibri"/>
        </w:rPr>
        <w:t>:</w:t>
      </w:r>
      <w:r w:rsidR="00E27AA3" w:rsidRPr="008F6FD9">
        <w:rPr>
          <w:rFonts w:eastAsia="Calibri"/>
        </w:rPr>
        <w:t xml:space="preserve"> žuvų (</w:t>
      </w:r>
      <w:proofErr w:type="spellStart"/>
      <w:r w:rsidR="00E27AA3" w:rsidRPr="008F6FD9">
        <w:rPr>
          <w:rFonts w:eastAsia="Calibri"/>
          <w:i/>
        </w:rPr>
        <w:t>Perca</w:t>
      </w:r>
      <w:proofErr w:type="spellEnd"/>
      <w:r w:rsidR="00E27AA3" w:rsidRPr="008F6FD9">
        <w:rPr>
          <w:rFonts w:eastAsia="Calibri"/>
          <w:i/>
        </w:rPr>
        <w:t xml:space="preserve"> </w:t>
      </w:r>
      <w:proofErr w:type="spellStart"/>
      <w:r w:rsidR="00E27AA3" w:rsidRPr="008F6FD9">
        <w:rPr>
          <w:rFonts w:eastAsia="Calibri"/>
          <w:i/>
        </w:rPr>
        <w:t>fluviatilis</w:t>
      </w:r>
      <w:proofErr w:type="spellEnd"/>
      <w:r w:rsidR="00E27AA3" w:rsidRPr="008F6FD9">
        <w:rPr>
          <w:rFonts w:eastAsia="Calibri"/>
          <w:i/>
        </w:rPr>
        <w:t xml:space="preserve">, </w:t>
      </w:r>
      <w:proofErr w:type="spellStart"/>
      <w:r w:rsidR="00E27AA3" w:rsidRPr="008F6FD9">
        <w:rPr>
          <w:rFonts w:eastAsia="Calibri"/>
          <w:i/>
        </w:rPr>
        <w:t>Abramis</w:t>
      </w:r>
      <w:proofErr w:type="spellEnd"/>
      <w:r w:rsidR="00E27AA3" w:rsidRPr="008F6FD9">
        <w:rPr>
          <w:rFonts w:eastAsia="Calibri"/>
          <w:i/>
        </w:rPr>
        <w:t xml:space="preserve"> </w:t>
      </w:r>
      <w:proofErr w:type="spellStart"/>
      <w:r w:rsidR="00E27AA3" w:rsidRPr="008F6FD9">
        <w:rPr>
          <w:rFonts w:eastAsia="Calibri"/>
          <w:i/>
        </w:rPr>
        <w:t>brama</w:t>
      </w:r>
      <w:proofErr w:type="spellEnd"/>
      <w:r w:rsidR="00E27AA3" w:rsidRPr="008F6FD9">
        <w:rPr>
          <w:rFonts w:eastAsia="Calibri"/>
          <w:i/>
        </w:rPr>
        <w:t xml:space="preserve">, </w:t>
      </w:r>
      <w:proofErr w:type="spellStart"/>
      <w:r w:rsidR="00E27AA3" w:rsidRPr="008F6FD9">
        <w:rPr>
          <w:rFonts w:eastAsia="Calibri"/>
          <w:i/>
        </w:rPr>
        <w:t>Leuciscus</w:t>
      </w:r>
      <w:proofErr w:type="spellEnd"/>
      <w:r w:rsidR="00E27AA3" w:rsidRPr="008F6FD9">
        <w:rPr>
          <w:rFonts w:eastAsia="Calibri"/>
          <w:i/>
        </w:rPr>
        <w:t xml:space="preserve"> </w:t>
      </w:r>
      <w:proofErr w:type="spellStart"/>
      <w:r w:rsidR="00E27AA3" w:rsidRPr="008F6FD9">
        <w:rPr>
          <w:rFonts w:eastAsia="Calibri"/>
          <w:i/>
        </w:rPr>
        <w:t>cephalus</w:t>
      </w:r>
      <w:proofErr w:type="spellEnd"/>
      <w:r w:rsidR="00E27AA3" w:rsidRPr="008F6FD9">
        <w:rPr>
          <w:rFonts w:eastAsia="Calibri"/>
        </w:rPr>
        <w:t xml:space="preserve"> ar kt.) sudėtiniuose mėginiuose</w:t>
      </w:r>
      <w:r w:rsidR="00E27AA3">
        <w:rPr>
          <w:rFonts w:eastAsia="Calibri"/>
        </w:rPr>
        <w:t xml:space="preserve">; </w:t>
      </w:r>
      <w:r w:rsidR="00E27AA3" w:rsidRPr="008F6FD9">
        <w:rPr>
          <w:rFonts w:eastAsia="Calibri"/>
        </w:rPr>
        <w:t>dvigeldžių</w:t>
      </w:r>
      <w:r w:rsidR="00E27AA3">
        <w:rPr>
          <w:rFonts w:eastAsia="Calibri"/>
        </w:rPr>
        <w:t xml:space="preserve"> moliuskų </w:t>
      </w:r>
      <w:r w:rsidR="00E27AA3" w:rsidRPr="006A5A24">
        <w:rPr>
          <w:rFonts w:eastAsia="Calibri"/>
        </w:rPr>
        <w:t>(</w:t>
      </w:r>
      <w:proofErr w:type="spellStart"/>
      <w:r w:rsidR="00E27AA3" w:rsidRPr="006A5A24">
        <w:rPr>
          <w:rFonts w:eastAsia="Calibri"/>
          <w:i/>
          <w:iCs/>
        </w:rPr>
        <w:t>Dreissena</w:t>
      </w:r>
      <w:proofErr w:type="spellEnd"/>
      <w:r w:rsidR="00E27AA3" w:rsidRPr="006A5A24">
        <w:rPr>
          <w:rFonts w:eastAsia="Calibri"/>
          <w:i/>
          <w:iCs/>
        </w:rPr>
        <w:t xml:space="preserve"> </w:t>
      </w:r>
      <w:proofErr w:type="spellStart"/>
      <w:r w:rsidR="00E27AA3" w:rsidRPr="006A5A24">
        <w:rPr>
          <w:rFonts w:eastAsia="Calibri"/>
          <w:i/>
          <w:iCs/>
        </w:rPr>
        <w:t>polymorpha</w:t>
      </w:r>
      <w:proofErr w:type="spellEnd"/>
      <w:r w:rsidR="00E27AA3">
        <w:rPr>
          <w:rFonts w:eastAsia="Calibri"/>
          <w:i/>
          <w:iCs/>
        </w:rPr>
        <w:t xml:space="preserve">, </w:t>
      </w:r>
      <w:proofErr w:type="spellStart"/>
      <w:r w:rsidR="00E27AA3">
        <w:rPr>
          <w:rFonts w:eastAsia="Calibri"/>
          <w:i/>
          <w:iCs/>
        </w:rPr>
        <w:t>Anodonta</w:t>
      </w:r>
      <w:proofErr w:type="spellEnd"/>
      <w:r w:rsidR="00E27AA3">
        <w:rPr>
          <w:rFonts w:eastAsia="Calibri"/>
          <w:i/>
          <w:iCs/>
        </w:rPr>
        <w:t xml:space="preserve"> </w:t>
      </w:r>
      <w:proofErr w:type="spellStart"/>
      <w:r w:rsidR="00E27AA3">
        <w:rPr>
          <w:rFonts w:eastAsia="Calibri"/>
          <w:i/>
          <w:iCs/>
        </w:rPr>
        <w:t>cygnea</w:t>
      </w:r>
      <w:proofErr w:type="spellEnd"/>
      <w:r w:rsidR="00E27AA3">
        <w:rPr>
          <w:rFonts w:eastAsia="Calibri"/>
          <w:i/>
          <w:iCs/>
        </w:rPr>
        <w:t xml:space="preserve">, </w:t>
      </w:r>
      <w:proofErr w:type="spellStart"/>
      <w:r w:rsidR="00E27AA3">
        <w:rPr>
          <w:rFonts w:eastAsia="Calibri"/>
          <w:i/>
          <w:iCs/>
        </w:rPr>
        <w:t>Unio</w:t>
      </w:r>
      <w:proofErr w:type="spellEnd"/>
      <w:r w:rsidR="00E27AA3">
        <w:rPr>
          <w:rFonts w:eastAsia="Calibri"/>
          <w:i/>
          <w:iCs/>
        </w:rPr>
        <w:t xml:space="preserve"> </w:t>
      </w:r>
      <w:proofErr w:type="spellStart"/>
      <w:r w:rsidR="00E27AA3">
        <w:rPr>
          <w:rFonts w:eastAsia="Calibri"/>
          <w:i/>
          <w:iCs/>
        </w:rPr>
        <w:t>pictorum</w:t>
      </w:r>
      <w:proofErr w:type="spellEnd"/>
      <w:r w:rsidR="00E27AA3" w:rsidRPr="006A5A24">
        <w:rPr>
          <w:rFonts w:eastAsia="Calibri"/>
          <w:i/>
          <w:iCs/>
        </w:rPr>
        <w:t xml:space="preserve"> </w:t>
      </w:r>
      <w:r w:rsidR="00E27AA3" w:rsidRPr="002245DE">
        <w:rPr>
          <w:rFonts w:eastAsia="Calibri"/>
        </w:rPr>
        <w:t>ar kt.</w:t>
      </w:r>
      <w:r w:rsidR="00E27AA3" w:rsidRPr="006A5A24">
        <w:rPr>
          <w:rFonts w:eastAsia="Calibri"/>
        </w:rPr>
        <w:t>)</w:t>
      </w:r>
      <w:r w:rsidR="00E27AA3">
        <w:rPr>
          <w:rFonts w:eastAsia="Calibri"/>
        </w:rPr>
        <w:t xml:space="preserve"> sudėtiniuose mėginiuose.</w:t>
      </w:r>
    </w:p>
    <w:p w14:paraId="12F45498" w14:textId="737EA0D9" w:rsidR="00E27AA3" w:rsidRDefault="00E27AA3" w:rsidP="00001A5A">
      <w:pPr>
        <w:tabs>
          <w:tab w:val="left" w:pos="-3261"/>
          <w:tab w:val="left" w:pos="1276"/>
        </w:tabs>
        <w:spacing w:after="200" w:line="276" w:lineRule="auto"/>
        <w:ind w:firstLine="426"/>
        <w:contextualSpacing/>
        <w:jc w:val="both"/>
        <w:rPr>
          <w:rFonts w:eastAsia="Calibri"/>
        </w:rPr>
      </w:pPr>
      <w:r>
        <w:rPr>
          <w:rFonts w:eastAsia="Calibri"/>
        </w:rPr>
        <w:t xml:space="preserve">3.5.2. </w:t>
      </w:r>
      <w:r w:rsidR="00B742F4" w:rsidRPr="008F6FD9">
        <w:rPr>
          <w:rFonts w:eastAsia="Calibri"/>
        </w:rPr>
        <w:t xml:space="preserve">Baltijos jūros: </w:t>
      </w:r>
      <w:r w:rsidR="00B742F4">
        <w:rPr>
          <w:rFonts w:eastAsia="Calibri"/>
        </w:rPr>
        <w:t xml:space="preserve">žuvų </w:t>
      </w:r>
      <w:r w:rsidR="00B742F4" w:rsidRPr="008F6FD9">
        <w:rPr>
          <w:rFonts w:eastAsia="Calibri"/>
        </w:rPr>
        <w:t>(</w:t>
      </w:r>
      <w:proofErr w:type="spellStart"/>
      <w:r w:rsidR="00B742F4" w:rsidRPr="008F6FD9">
        <w:rPr>
          <w:rFonts w:eastAsia="Calibri"/>
          <w:i/>
        </w:rPr>
        <w:t>Gadus</w:t>
      </w:r>
      <w:proofErr w:type="spellEnd"/>
      <w:r w:rsidR="00B742F4" w:rsidRPr="008F6FD9">
        <w:rPr>
          <w:rFonts w:eastAsia="Calibri"/>
          <w:i/>
        </w:rPr>
        <w:t xml:space="preserve"> </w:t>
      </w:r>
      <w:proofErr w:type="spellStart"/>
      <w:r w:rsidR="00B742F4" w:rsidRPr="008F6FD9">
        <w:rPr>
          <w:rFonts w:eastAsia="Calibri"/>
          <w:i/>
        </w:rPr>
        <w:t>morhua</w:t>
      </w:r>
      <w:proofErr w:type="spellEnd"/>
      <w:r w:rsidR="00B742F4" w:rsidRPr="008F6FD9">
        <w:rPr>
          <w:rFonts w:eastAsia="Calibri"/>
          <w:i/>
        </w:rPr>
        <w:t xml:space="preserve">, </w:t>
      </w:r>
      <w:proofErr w:type="spellStart"/>
      <w:r w:rsidR="00B742F4" w:rsidRPr="008F6FD9">
        <w:rPr>
          <w:rFonts w:eastAsia="Calibri"/>
          <w:i/>
        </w:rPr>
        <w:t>Clupea</w:t>
      </w:r>
      <w:proofErr w:type="spellEnd"/>
      <w:r w:rsidR="00B742F4" w:rsidRPr="008F6FD9">
        <w:rPr>
          <w:rFonts w:eastAsia="Calibri"/>
          <w:i/>
        </w:rPr>
        <w:t xml:space="preserve"> </w:t>
      </w:r>
      <w:proofErr w:type="spellStart"/>
      <w:r w:rsidR="00B742F4" w:rsidRPr="008F6FD9">
        <w:rPr>
          <w:rFonts w:eastAsia="Calibri"/>
          <w:i/>
        </w:rPr>
        <w:t>harengus</w:t>
      </w:r>
      <w:proofErr w:type="spellEnd"/>
      <w:r w:rsidR="00B742F4" w:rsidRPr="008F6FD9">
        <w:rPr>
          <w:rFonts w:eastAsia="Calibri"/>
          <w:i/>
        </w:rPr>
        <w:t xml:space="preserve"> </w:t>
      </w:r>
      <w:r w:rsidR="00B742F4" w:rsidRPr="008F6FD9">
        <w:rPr>
          <w:rFonts w:eastAsia="Calibri"/>
        </w:rPr>
        <w:t>ir</w:t>
      </w:r>
      <w:r w:rsidR="00B742F4" w:rsidRPr="008F6FD9">
        <w:rPr>
          <w:rFonts w:eastAsia="Calibri"/>
          <w:i/>
        </w:rPr>
        <w:t xml:space="preserve"> </w:t>
      </w:r>
      <w:proofErr w:type="spellStart"/>
      <w:r w:rsidR="00B742F4" w:rsidRPr="008F6FD9">
        <w:rPr>
          <w:rFonts w:eastAsia="Calibri"/>
          <w:i/>
        </w:rPr>
        <w:t>Platichthys</w:t>
      </w:r>
      <w:proofErr w:type="spellEnd"/>
      <w:r w:rsidR="00B742F4" w:rsidRPr="008F6FD9">
        <w:rPr>
          <w:rFonts w:eastAsia="Calibri"/>
          <w:i/>
        </w:rPr>
        <w:t xml:space="preserve"> </w:t>
      </w:r>
      <w:proofErr w:type="spellStart"/>
      <w:r w:rsidR="00B742F4" w:rsidRPr="008F6FD9">
        <w:rPr>
          <w:rFonts w:eastAsia="Calibri"/>
          <w:i/>
        </w:rPr>
        <w:t>flesus</w:t>
      </w:r>
      <w:proofErr w:type="spellEnd"/>
      <w:r w:rsidR="00B742F4" w:rsidRPr="008F6FD9">
        <w:rPr>
          <w:rFonts w:eastAsia="Calibri"/>
        </w:rPr>
        <w:t>)</w:t>
      </w:r>
      <w:r w:rsidR="00B742F4">
        <w:rPr>
          <w:rFonts w:eastAsia="Calibri"/>
        </w:rPr>
        <w:t xml:space="preserve"> sudėtiniuose </w:t>
      </w:r>
      <w:r w:rsidR="00B742F4" w:rsidRPr="008F6FD9">
        <w:rPr>
          <w:rFonts w:eastAsia="Calibri"/>
        </w:rPr>
        <w:t>mėginiuose</w:t>
      </w:r>
      <w:r w:rsidR="00B742F4">
        <w:rPr>
          <w:rFonts w:eastAsia="Calibri"/>
        </w:rPr>
        <w:t xml:space="preserve">; </w:t>
      </w:r>
      <w:r w:rsidR="00B742F4" w:rsidRPr="008F6FD9">
        <w:rPr>
          <w:rFonts w:eastAsia="Calibri"/>
        </w:rPr>
        <w:t>dvigeldžių moliuskų (</w:t>
      </w:r>
      <w:proofErr w:type="spellStart"/>
      <w:r w:rsidR="00B742F4" w:rsidRPr="008F6FD9">
        <w:rPr>
          <w:rFonts w:eastAsia="Calibri"/>
          <w:i/>
        </w:rPr>
        <w:t>Mytilus</w:t>
      </w:r>
      <w:proofErr w:type="spellEnd"/>
      <w:r w:rsidR="00B742F4" w:rsidRPr="008F6FD9">
        <w:rPr>
          <w:rFonts w:eastAsia="Calibri"/>
          <w:i/>
        </w:rPr>
        <w:t xml:space="preserve"> </w:t>
      </w:r>
      <w:proofErr w:type="spellStart"/>
      <w:r w:rsidR="00B742F4" w:rsidRPr="008F6FD9">
        <w:rPr>
          <w:rFonts w:eastAsia="Calibri"/>
          <w:i/>
        </w:rPr>
        <w:t>edulis</w:t>
      </w:r>
      <w:proofErr w:type="spellEnd"/>
      <w:r w:rsidR="00B742F4" w:rsidRPr="008F6FD9">
        <w:rPr>
          <w:rFonts w:eastAsia="Calibri"/>
          <w:i/>
        </w:rPr>
        <w:t xml:space="preserve">, </w:t>
      </w:r>
      <w:proofErr w:type="spellStart"/>
      <w:r w:rsidR="00B742F4" w:rsidRPr="008F6FD9">
        <w:rPr>
          <w:rFonts w:eastAsia="Calibri"/>
          <w:i/>
        </w:rPr>
        <w:t>Macoma</w:t>
      </w:r>
      <w:proofErr w:type="spellEnd"/>
      <w:r w:rsidR="00B742F4" w:rsidRPr="008F6FD9">
        <w:rPr>
          <w:rFonts w:eastAsia="Calibri"/>
          <w:i/>
        </w:rPr>
        <w:t xml:space="preserve"> </w:t>
      </w:r>
      <w:proofErr w:type="spellStart"/>
      <w:r w:rsidR="00B742F4" w:rsidRPr="008F6FD9">
        <w:rPr>
          <w:rFonts w:eastAsia="Calibri"/>
          <w:i/>
        </w:rPr>
        <w:t>balthica</w:t>
      </w:r>
      <w:proofErr w:type="spellEnd"/>
      <w:r w:rsidR="00B742F4" w:rsidRPr="008F6FD9">
        <w:rPr>
          <w:rFonts w:eastAsia="Calibri"/>
        </w:rPr>
        <w:t>) sudėtiniuose mėginiuose</w:t>
      </w:r>
      <w:r w:rsidR="00B742F4">
        <w:rPr>
          <w:rFonts w:eastAsia="Calibri"/>
        </w:rPr>
        <w:t>.</w:t>
      </w:r>
    </w:p>
    <w:p w14:paraId="451530B5" w14:textId="1E42ECA4" w:rsidR="00B742F4" w:rsidRPr="00B742F4" w:rsidRDefault="00B742F4" w:rsidP="00001A5A">
      <w:pPr>
        <w:tabs>
          <w:tab w:val="left" w:pos="-3261"/>
          <w:tab w:val="left" w:pos="1276"/>
        </w:tabs>
        <w:spacing w:line="276" w:lineRule="auto"/>
        <w:ind w:firstLine="426"/>
        <w:contextualSpacing/>
        <w:jc w:val="both"/>
        <w:rPr>
          <w:rFonts w:eastAsia="Calibri"/>
        </w:rPr>
      </w:pPr>
      <w:r>
        <w:rPr>
          <w:rFonts w:eastAsia="Calibri"/>
        </w:rPr>
        <w:t xml:space="preserve">3.5.3. </w:t>
      </w:r>
      <w:r w:rsidR="005E51EF" w:rsidRPr="008F6FD9">
        <w:rPr>
          <w:rFonts w:eastAsia="Calibri"/>
        </w:rPr>
        <w:t>Kuršių marių:</w:t>
      </w:r>
      <w:r w:rsidR="005E51EF">
        <w:rPr>
          <w:rFonts w:eastAsia="Calibri"/>
        </w:rPr>
        <w:t xml:space="preserve"> </w:t>
      </w:r>
      <w:r w:rsidR="005E51EF" w:rsidRPr="008F6FD9">
        <w:rPr>
          <w:rFonts w:eastAsia="Calibri"/>
        </w:rPr>
        <w:t>žuvų (</w:t>
      </w:r>
      <w:proofErr w:type="spellStart"/>
      <w:r w:rsidR="005E51EF" w:rsidRPr="008F6FD9">
        <w:rPr>
          <w:rFonts w:eastAsia="Calibri"/>
          <w:i/>
        </w:rPr>
        <w:t>Perca</w:t>
      </w:r>
      <w:proofErr w:type="spellEnd"/>
      <w:r w:rsidR="005E51EF" w:rsidRPr="008F6FD9">
        <w:rPr>
          <w:rFonts w:eastAsia="Calibri"/>
          <w:i/>
        </w:rPr>
        <w:t xml:space="preserve"> </w:t>
      </w:r>
      <w:proofErr w:type="spellStart"/>
      <w:r w:rsidR="005E51EF" w:rsidRPr="008F6FD9">
        <w:rPr>
          <w:rFonts w:eastAsia="Calibri"/>
          <w:i/>
        </w:rPr>
        <w:t>fluviatilis</w:t>
      </w:r>
      <w:proofErr w:type="spellEnd"/>
      <w:r w:rsidR="005E51EF" w:rsidRPr="008F6FD9">
        <w:rPr>
          <w:rFonts w:eastAsia="Calibri"/>
        </w:rPr>
        <w:t>)</w:t>
      </w:r>
      <w:r w:rsidR="005E51EF">
        <w:rPr>
          <w:rFonts w:eastAsia="Calibri"/>
        </w:rPr>
        <w:t xml:space="preserve"> </w:t>
      </w:r>
      <w:r w:rsidR="005E51EF" w:rsidRPr="008F6FD9">
        <w:rPr>
          <w:rFonts w:eastAsia="Calibri"/>
        </w:rPr>
        <w:t>sudėtiniame mėginyje</w:t>
      </w:r>
      <w:r w:rsidR="005E51EF">
        <w:rPr>
          <w:rFonts w:eastAsia="Calibri"/>
        </w:rPr>
        <w:t xml:space="preserve">; </w:t>
      </w:r>
      <w:r w:rsidR="005E51EF" w:rsidRPr="008F6FD9">
        <w:rPr>
          <w:rFonts w:eastAsia="Calibri"/>
        </w:rPr>
        <w:t>dvigeldžių moliuskų (</w:t>
      </w:r>
      <w:proofErr w:type="spellStart"/>
      <w:r w:rsidR="005E51EF" w:rsidRPr="008F6FD9">
        <w:rPr>
          <w:rFonts w:eastAsia="Calibri"/>
          <w:i/>
        </w:rPr>
        <w:t>Dreissena</w:t>
      </w:r>
      <w:proofErr w:type="spellEnd"/>
      <w:r w:rsidR="005E51EF" w:rsidRPr="008F6FD9">
        <w:rPr>
          <w:rFonts w:eastAsia="Calibri"/>
          <w:i/>
        </w:rPr>
        <w:t xml:space="preserve"> </w:t>
      </w:r>
      <w:proofErr w:type="spellStart"/>
      <w:r w:rsidR="005E51EF" w:rsidRPr="008F6FD9">
        <w:rPr>
          <w:rFonts w:eastAsia="Calibri"/>
          <w:i/>
        </w:rPr>
        <w:t>polymorpha</w:t>
      </w:r>
      <w:proofErr w:type="spellEnd"/>
      <w:r w:rsidR="005E51EF" w:rsidRPr="008F6FD9">
        <w:rPr>
          <w:rFonts w:eastAsia="Calibri"/>
        </w:rPr>
        <w:t>) sudėtiniame mėginyje</w:t>
      </w:r>
      <w:r w:rsidR="005E51EF">
        <w:rPr>
          <w:rFonts w:eastAsia="Calibri"/>
        </w:rPr>
        <w:t>.</w:t>
      </w:r>
    </w:p>
    <w:p w14:paraId="3C0255AB" w14:textId="2DF1F4DB" w:rsidR="00870C22" w:rsidRPr="00D17C86" w:rsidRDefault="00870C22" w:rsidP="00870C22">
      <w:pPr>
        <w:pStyle w:val="ListParagraph"/>
        <w:ind w:left="0" w:firstLine="360"/>
        <w:jc w:val="both"/>
      </w:pPr>
      <w:r>
        <w:t>3.</w:t>
      </w:r>
      <w:r w:rsidR="00001A5A">
        <w:t>6</w:t>
      </w:r>
      <w:r>
        <w:t>. Remiantis atliktų tyrimų rezultatais, parengiami laboratorijos patvirtintos formos tyrimų rezultatų protokolai (ataskaitos):</w:t>
      </w:r>
    </w:p>
    <w:p w14:paraId="409D5411" w14:textId="7F1E3129" w:rsidR="00870C22" w:rsidRPr="00D17C86" w:rsidRDefault="00870C22" w:rsidP="00870C22">
      <w:pPr>
        <w:pStyle w:val="ListParagraph"/>
        <w:ind w:left="0" w:firstLine="360"/>
        <w:jc w:val="both"/>
        <w:rPr>
          <w:rFonts w:eastAsia="Calibri"/>
        </w:rPr>
      </w:pPr>
      <w:r>
        <w:t>3.</w:t>
      </w:r>
      <w:r w:rsidR="00001A5A">
        <w:t>6</w:t>
      </w:r>
      <w:r>
        <w:t xml:space="preserve">.1. </w:t>
      </w:r>
      <w:r w:rsidRPr="14D94B55">
        <w:rPr>
          <w:rFonts w:eastAsia="Calibri"/>
        </w:rPr>
        <w:t>tyrimų rezultatai turi būti pateikti tyrimų rezultatų protokoluose, lietuvių arba anglų kalba. Tyrimų rezultatai turi būti pateikti su išplėstine neapibrėžtimi (k=2);</w:t>
      </w:r>
    </w:p>
    <w:p w14:paraId="6EAEECEF" w14:textId="5FBE1462" w:rsidR="00870C22" w:rsidRPr="00D17C86" w:rsidRDefault="00870C22" w:rsidP="00870C22">
      <w:pPr>
        <w:pStyle w:val="ListParagraph"/>
        <w:ind w:left="0" w:firstLine="360"/>
        <w:jc w:val="both"/>
        <w:rPr>
          <w:rFonts w:eastAsia="Calibri"/>
        </w:rPr>
      </w:pPr>
      <w:r w:rsidRPr="1CA3B778">
        <w:rPr>
          <w:rFonts w:eastAsia="Calibri"/>
        </w:rPr>
        <w:t>3.</w:t>
      </w:r>
      <w:r w:rsidR="00001A5A">
        <w:rPr>
          <w:rFonts w:eastAsia="Calibri"/>
        </w:rPr>
        <w:t>6</w:t>
      </w:r>
      <w:r w:rsidRPr="1CA3B778">
        <w:rPr>
          <w:rFonts w:eastAsia="Calibri"/>
        </w:rPr>
        <w:t xml:space="preserve">.2. tyrimų rezultatų protokolai pasirašomi atsakingo asmens ir teikiami elektronine forma </w:t>
      </w:r>
      <w:r w:rsidR="00552BCB">
        <w:rPr>
          <w:rFonts w:eastAsia="Calibri"/>
        </w:rPr>
        <w:t>Pirkėjo</w:t>
      </w:r>
      <w:r w:rsidRPr="1CA3B778">
        <w:rPr>
          <w:rFonts w:eastAsia="Calibri"/>
        </w:rPr>
        <w:t xml:space="preserve"> nurodytu el. pašto adresu. Atliktų tyrimų rezultatų protokolai turi būti pateikti per </w:t>
      </w:r>
      <w:r w:rsidR="00DE35D6">
        <w:rPr>
          <w:rFonts w:eastAsia="Calibri"/>
        </w:rPr>
        <w:t>5</w:t>
      </w:r>
      <w:r w:rsidRPr="1CA3B778">
        <w:rPr>
          <w:rFonts w:eastAsia="Calibri"/>
        </w:rPr>
        <w:t xml:space="preserve"> mėnesius nuo mėginių išsiuntimo į laboratoriją dienos.</w:t>
      </w:r>
    </w:p>
    <w:p w14:paraId="47C48815" w14:textId="77777777" w:rsidR="00870C22" w:rsidRPr="00D17C86" w:rsidRDefault="00870C22" w:rsidP="00870C22">
      <w:pPr>
        <w:pStyle w:val="ListParagraph"/>
        <w:ind w:left="0" w:firstLine="360"/>
        <w:jc w:val="both"/>
        <w:rPr>
          <w:rFonts w:eastAsia="Calibri"/>
        </w:rPr>
      </w:pPr>
    </w:p>
    <w:p w14:paraId="59A55FD3"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ListParagraph"/>
        <w:ind w:left="0" w:firstLine="360"/>
        <w:jc w:val="both"/>
      </w:pPr>
    </w:p>
    <w:p w14:paraId="66BE0C42" w14:textId="1A10FADE" w:rsidR="00870C22" w:rsidRPr="00D17C86" w:rsidRDefault="00870C22" w:rsidP="00870C22">
      <w:pPr>
        <w:pStyle w:val="NoSpacing"/>
        <w:ind w:firstLine="357"/>
        <w:jc w:val="both"/>
        <w:rPr>
          <w:rFonts w:eastAsia="Calibri"/>
        </w:rPr>
      </w:pPr>
      <w:r w:rsidRPr="43AA8447">
        <w:rPr>
          <w:rFonts w:eastAsia="Calibri"/>
        </w:rPr>
        <w:t>4.</w:t>
      </w:r>
      <w:r w:rsidR="00D510EF">
        <w:rPr>
          <w:rFonts w:eastAsia="Calibri"/>
        </w:rPr>
        <w:t>1</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3E9402E" w14:textId="55BFA52C" w:rsidR="00870C22" w:rsidRDefault="00870C22" w:rsidP="00870C22">
      <w:pPr>
        <w:pStyle w:val="NoSpacing"/>
        <w:ind w:firstLine="357"/>
        <w:jc w:val="both"/>
        <w:rPr>
          <w:rFonts w:eastAsia="Calibri"/>
        </w:rPr>
      </w:pPr>
      <w:r w:rsidRPr="14D94B55">
        <w:rPr>
          <w:rFonts w:eastAsia="Calibri"/>
        </w:rPr>
        <w:t>4.</w:t>
      </w:r>
      <w:r w:rsidR="00D510EF">
        <w:rPr>
          <w:rFonts w:eastAsia="Calibri"/>
        </w:rPr>
        <w:t>1</w:t>
      </w:r>
      <w:r w:rsidRPr="14D94B55">
        <w:rPr>
          <w:rFonts w:eastAsia="Calibri"/>
        </w:rPr>
        <w:t>.1.</w:t>
      </w:r>
      <w:r w:rsidR="00B2717C" w:rsidRPr="00B2717C">
        <w:rPr>
          <w:rFonts w:eastAsia="Calibri"/>
        </w:rPr>
        <w:t xml:space="preserve"> </w:t>
      </w:r>
      <w:r w:rsidR="00B2717C" w:rsidRPr="14D94B55">
        <w:rPr>
          <w:rFonts w:eastAsia="Calibri"/>
        </w:rPr>
        <w:t>Taikomų tyrimų metodų veiksmingumo kriterijai turi būti grindžiami 50</w:t>
      </w:r>
      <w:r w:rsidR="006E4EC6">
        <w:rPr>
          <w:rFonts w:eastAsia="Calibri"/>
        </w:rPr>
        <w:t xml:space="preserve"> </w:t>
      </w:r>
      <w:r w:rsidR="00B2717C" w:rsidRPr="14D94B55">
        <w:rPr>
          <w:rFonts w:eastAsia="Calibri"/>
        </w:rPr>
        <w:t xml:space="preserve">% arba mažesne matavimo neapibrėžtim (k=2), apskaičiuota pagal </w:t>
      </w:r>
      <w:r w:rsidR="00B2717C" w:rsidRPr="14D94B55">
        <w:rPr>
          <w:rFonts w:eastAsia="Calibri"/>
        </w:rPr>
        <w:lastRenderedPageBreak/>
        <w:t>atitinkamus aplinkos kokybės standartus</w:t>
      </w:r>
      <w:r w:rsidR="00B2717C">
        <w:rPr>
          <w:rFonts w:eastAsia="Calibri"/>
        </w:rPr>
        <w:t xml:space="preserve"> (toliau - AKS)</w:t>
      </w:r>
      <w:r w:rsidR="00B2717C" w:rsidRPr="41BDEED2">
        <w:rPr>
          <w:rStyle w:val="FootnoteReference"/>
          <w:rFonts w:eastAsia="Calibri"/>
        </w:rPr>
        <w:footnoteReference w:id="1"/>
      </w:r>
      <w:r w:rsidR="00B2717C" w:rsidRPr="14D94B55">
        <w:rPr>
          <w:rFonts w:eastAsia="Calibri"/>
        </w:rPr>
        <w:t xml:space="preserve">, ir kiekybinio įvertinimo riba, </w:t>
      </w:r>
      <w:r w:rsidR="00B2717C" w:rsidRPr="009129E8">
        <w:rPr>
          <w:rFonts w:eastAsia="Calibri"/>
        </w:rPr>
        <w:t>kuri yra lygi 30</w:t>
      </w:r>
      <w:r w:rsidR="006E4EC6">
        <w:rPr>
          <w:rFonts w:eastAsia="Calibri"/>
        </w:rPr>
        <w:t xml:space="preserve"> </w:t>
      </w:r>
      <w:r w:rsidR="00B2717C" w:rsidRPr="009129E8">
        <w:rPr>
          <w:rFonts w:eastAsia="Calibri"/>
        </w:rPr>
        <w:t xml:space="preserve">% atitinkamuose </w:t>
      </w:r>
      <w:r w:rsidR="00D3404F">
        <w:rPr>
          <w:rFonts w:eastAsia="Calibri"/>
        </w:rPr>
        <w:t>AKS</w:t>
      </w:r>
      <w:r w:rsidR="00B2717C" w:rsidRPr="009129E8">
        <w:rPr>
          <w:rFonts w:eastAsia="Calibri"/>
        </w:rPr>
        <w:t xml:space="preserve"> nurodytos vertės arba už ją mažesnė, arba </w:t>
      </w:r>
      <w:r w:rsidR="003F4C50">
        <w:rPr>
          <w:rFonts w:eastAsia="Calibri"/>
        </w:rPr>
        <w:t>AKS</w:t>
      </w:r>
      <w:r w:rsidR="00B2717C" w:rsidRPr="009129E8">
        <w:rPr>
          <w:rFonts w:eastAsia="Calibri"/>
        </w:rPr>
        <w:t xml:space="preserve"> nurodyta vertė</w:t>
      </w:r>
      <w:r w:rsidR="00FE7B77">
        <w:rPr>
          <w:rFonts w:eastAsia="Calibri"/>
        </w:rPr>
        <w:t>,</w:t>
      </w:r>
      <w:r w:rsidR="00B2717C" w:rsidRPr="009129E8">
        <w:rPr>
          <w:rFonts w:eastAsia="Calibri"/>
        </w:rPr>
        <w:t xml:space="preserve"> kai tai nurodoma.</w:t>
      </w:r>
    </w:p>
    <w:p w14:paraId="166D0843" w14:textId="40F5772F" w:rsidR="00345F4A" w:rsidRPr="00BC49E7" w:rsidRDefault="00B50A8F" w:rsidP="00870C22">
      <w:pPr>
        <w:pStyle w:val="NoSpacing"/>
        <w:ind w:firstLine="357"/>
        <w:jc w:val="both"/>
        <w:rPr>
          <w:rFonts w:eastAsia="Calibri"/>
          <w:strike/>
        </w:rPr>
      </w:pPr>
      <w:r>
        <w:rPr>
          <w:rFonts w:eastAsia="Calibri"/>
        </w:rPr>
        <w:t>4.</w:t>
      </w:r>
      <w:r w:rsidR="00D510EF">
        <w:rPr>
          <w:rFonts w:eastAsia="Calibri"/>
        </w:rPr>
        <w:t>1</w:t>
      </w:r>
      <w:r>
        <w:rPr>
          <w:rFonts w:eastAsia="Calibri"/>
        </w:rPr>
        <w:t>.</w:t>
      </w:r>
      <w:r w:rsidR="00BC7029">
        <w:rPr>
          <w:rFonts w:eastAsia="Calibri"/>
        </w:rPr>
        <w:t>2</w:t>
      </w:r>
      <w:r>
        <w:rPr>
          <w:rFonts w:eastAsia="Calibri"/>
        </w:rPr>
        <w:t xml:space="preserve">. </w:t>
      </w:r>
      <w:r w:rsidRPr="00B50A8F">
        <w:rPr>
          <w:rFonts w:eastAsia="Calibri"/>
        </w:rPr>
        <w:t xml:space="preserve">Jeigu </w:t>
      </w:r>
      <w:r w:rsidR="008544ED">
        <w:rPr>
          <w:rFonts w:eastAsia="Calibri"/>
        </w:rPr>
        <w:t>T</w:t>
      </w:r>
      <w:r w:rsidRPr="00B50A8F">
        <w:rPr>
          <w:rFonts w:eastAsia="Calibri"/>
        </w:rPr>
        <w:t xml:space="preserve">iekėjas dėl taikomo tyrimo metodo techninių galimybių negali pasiekti reikalaujamos kiekybinio įvertinimo ribos, lygios 30 </w:t>
      </w:r>
      <w:r w:rsidR="006E4EC6">
        <w:rPr>
          <w:rFonts w:eastAsia="Calibri"/>
        </w:rPr>
        <w:t xml:space="preserve">% </w:t>
      </w:r>
      <w:r w:rsidRPr="00B50A8F">
        <w:rPr>
          <w:rFonts w:eastAsia="Calibri"/>
        </w:rPr>
        <w:t xml:space="preserve"> atitinkamo AKS vertės arba mažesnės, </w:t>
      </w:r>
      <w:r w:rsidR="00D17E2A">
        <w:rPr>
          <w:rFonts w:eastAsia="Calibri"/>
        </w:rPr>
        <w:t>T</w:t>
      </w:r>
      <w:r w:rsidRPr="00B50A8F">
        <w:rPr>
          <w:rFonts w:eastAsia="Calibri"/>
        </w:rPr>
        <w:t>iekėjas privalo užtikrinti, kad metodo kiekybinio įvertinimo riba neviršytų atitinkamos AKS vertės. Tiekėjas pasiūlyme turi nurodyti faktiškai pasiekiamą metodo kiekybinio įvertinimo ribą.</w:t>
      </w:r>
    </w:p>
    <w:p w14:paraId="464FF662" w14:textId="685B5FBB" w:rsidR="00870C22" w:rsidRPr="00D17C86" w:rsidRDefault="00870C22" w:rsidP="00870C22">
      <w:pPr>
        <w:pStyle w:val="NoSpacing"/>
        <w:ind w:firstLine="357"/>
        <w:jc w:val="both"/>
        <w:rPr>
          <w:rFonts w:eastAsia="Calibri"/>
        </w:rPr>
      </w:pPr>
      <w:r w:rsidRPr="32052BE9">
        <w:rPr>
          <w:rFonts w:eastAsia="Calibri"/>
        </w:rPr>
        <w:t>4.</w:t>
      </w:r>
      <w:r w:rsidR="00D510EF">
        <w:rPr>
          <w:rFonts w:eastAsia="Calibri"/>
        </w:rPr>
        <w:t>1</w:t>
      </w:r>
      <w:r w:rsidRPr="32052BE9">
        <w:rPr>
          <w:rFonts w:eastAsia="Calibri"/>
        </w:rPr>
        <w:t>.</w:t>
      </w:r>
      <w:r w:rsidR="00BC7029">
        <w:rPr>
          <w:rFonts w:eastAsia="Calibri"/>
        </w:rPr>
        <w:t>3</w:t>
      </w:r>
      <w:r w:rsidRPr="32052BE9">
        <w:rPr>
          <w:rFonts w:eastAsia="Calibri"/>
        </w:rPr>
        <w:t xml:space="preserve">. Jeigu tam tikrai pavojingai medžiagai nėra atitinkamo </w:t>
      </w:r>
      <w:r w:rsidR="004256D7">
        <w:rPr>
          <w:rFonts w:eastAsia="Calibri"/>
        </w:rPr>
        <w:t>AKS</w:t>
      </w:r>
      <w:r w:rsidRPr="32052BE9">
        <w:rPr>
          <w:rFonts w:eastAsia="Calibri"/>
        </w:rPr>
        <w:t>, tyrimai turi būti atliekami taikant laboratorijos nusistatytą galimą mažiausią metodo nustatymo (kiekybinio įvertinimo) ribą.</w:t>
      </w:r>
    </w:p>
    <w:p w14:paraId="04ABE6FF" w14:textId="77777777" w:rsidR="00870C22" w:rsidRPr="00D17C86" w:rsidRDefault="00870C22" w:rsidP="00870C22">
      <w:pPr>
        <w:pStyle w:val="ListParagraph"/>
        <w:ind w:left="0" w:firstLine="360"/>
        <w:jc w:val="both"/>
        <w:rPr>
          <w:rFonts w:eastAsia="Calibri"/>
        </w:rPr>
      </w:pPr>
    </w:p>
    <w:p w14:paraId="51C96C7F"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321AA59B">
        <w:rPr>
          <w:rFonts w:eastAsia="Times New Roman"/>
          <w:b/>
          <w:bCs/>
        </w:rPr>
        <w:t>KITA, SU PIRKIMO OBJEKTU SUSIJUSI, INFORMACIJA</w:t>
      </w:r>
    </w:p>
    <w:p w14:paraId="37543641" w14:textId="77777777" w:rsidR="00870C22" w:rsidRPr="00D17C86" w:rsidRDefault="00870C22" w:rsidP="00870C22">
      <w:pPr>
        <w:ind w:left="360"/>
        <w:jc w:val="both"/>
      </w:pPr>
    </w:p>
    <w:p w14:paraId="34B22797" w14:textId="4728CDEA" w:rsidR="00870C22" w:rsidRPr="00163B6C" w:rsidRDefault="4A91BDB0" w:rsidP="00E06AD3">
      <w:pPr>
        <w:pStyle w:val="NoSpacing"/>
        <w:numPr>
          <w:ilvl w:val="1"/>
          <w:numId w:val="1"/>
        </w:numPr>
        <w:ind w:left="0" w:firstLine="360"/>
        <w:jc w:val="both"/>
        <w:rPr>
          <w:lang w:eastAsia="lt-LT" w:bidi="lt-LT"/>
        </w:rPr>
      </w:pPr>
      <w:r w:rsidRPr="00163B6C">
        <w:rPr>
          <w:rFonts w:eastAsia="Calibri"/>
        </w:rPr>
        <w:t xml:space="preserve">Mėginių kiekis, transportavimo kiekis, nurodytas lentelėje Nr. 1, yra preliminarus ir gali keistis. </w:t>
      </w:r>
      <w:r w:rsidRPr="00163B6C">
        <w:rPr>
          <w:lang w:eastAsia="lt-LT" w:bidi="lt-LT"/>
        </w:rPr>
        <w:t xml:space="preserve">Tikslus mėginių kiekis ir transportavimo kiekis priklausys nuo </w:t>
      </w:r>
      <w:r w:rsidR="00552BCB" w:rsidRPr="00163B6C">
        <w:rPr>
          <w:lang w:eastAsia="lt-LT" w:bidi="lt-LT"/>
        </w:rPr>
        <w:t>Pirkėjo</w:t>
      </w:r>
      <w:r w:rsidRPr="00163B6C">
        <w:rPr>
          <w:lang w:eastAsia="lt-LT" w:bidi="lt-LT"/>
        </w:rPr>
        <w:t xml:space="preserve"> poreikio. </w:t>
      </w:r>
      <w:bookmarkStart w:id="0" w:name="_Hlk183008363"/>
      <w:r w:rsidR="00552BCB" w:rsidRPr="00163B6C">
        <w:rPr>
          <w:lang w:eastAsia="lt-LT" w:bidi="lt-LT"/>
        </w:rPr>
        <w:t>Pirkėjas</w:t>
      </w:r>
      <w:r w:rsidRPr="00163B6C">
        <w:rPr>
          <w:lang w:eastAsia="lt-LT" w:bidi="lt-LT"/>
        </w:rPr>
        <w:t xml:space="preserve"> neįsipareigoja </w:t>
      </w:r>
      <w:bookmarkStart w:id="1" w:name="_Hlk183008296"/>
      <w:r w:rsidR="4D02DA5E" w:rsidRPr="00163B6C">
        <w:rPr>
          <w:rFonts w:eastAsia="Times New Roman"/>
          <w:kern w:val="2"/>
        </w:rPr>
        <w:t>išpirkti preliminaraus Paslaugų kiekio ar bet kokios jo dalies</w:t>
      </w:r>
      <w:bookmarkEnd w:id="0"/>
      <w:bookmarkEnd w:id="1"/>
      <w:r w:rsidRPr="00163B6C">
        <w:rPr>
          <w:lang w:eastAsia="lt-LT" w:bidi="lt-LT"/>
        </w:rPr>
        <w:t>.</w:t>
      </w:r>
      <w:r w:rsidR="67AFED62" w:rsidRPr="00163B6C">
        <w:rPr>
          <w:lang w:eastAsia="lt-LT" w:bidi="lt-LT"/>
        </w:rPr>
        <w:t xml:space="preserve"> </w:t>
      </w:r>
      <w:bookmarkStart w:id="2" w:name="_Hlk182919647"/>
      <w:r w:rsidR="00552BCB" w:rsidRPr="00163B6C">
        <w:rPr>
          <w:lang w:eastAsia="lt-LT" w:bidi="lt-LT"/>
        </w:rPr>
        <w:t>Pirkėjas</w:t>
      </w:r>
      <w:r w:rsidR="4D02DA5E" w:rsidRPr="00163B6C">
        <w:rPr>
          <w:lang w:eastAsia="lt-LT" w:bidi="lt-LT"/>
        </w:rPr>
        <w:t xml:space="preserve"> </w:t>
      </w:r>
      <w:r w:rsidR="67AFED62" w:rsidRPr="00163B6C">
        <w:rPr>
          <w:lang w:eastAsia="lt-LT" w:bidi="lt-LT"/>
        </w:rPr>
        <w:t xml:space="preserve">numato, bet neįsipareigoja per sutarties galiojimo laikotarpį nupirkti Paslaugų ne daugiau kaip už </w:t>
      </w:r>
      <w:r w:rsidR="00163B6C" w:rsidRPr="00163B6C">
        <w:rPr>
          <w:lang w:eastAsia="lt-LT" w:bidi="lt-LT"/>
        </w:rPr>
        <w:t>229</w:t>
      </w:r>
      <w:r w:rsidR="00163B6C">
        <w:rPr>
          <w:lang w:eastAsia="lt-LT" w:bidi="lt-LT"/>
        </w:rPr>
        <w:t> </w:t>
      </w:r>
      <w:r w:rsidR="00163B6C" w:rsidRPr="00163B6C">
        <w:rPr>
          <w:lang w:eastAsia="lt-LT" w:bidi="lt-LT"/>
        </w:rPr>
        <w:t>900</w:t>
      </w:r>
      <w:r w:rsidR="00163B6C">
        <w:rPr>
          <w:lang w:eastAsia="lt-LT" w:bidi="lt-LT"/>
        </w:rPr>
        <w:t>,</w:t>
      </w:r>
      <w:r w:rsidR="00163B6C" w:rsidRPr="00163B6C">
        <w:rPr>
          <w:lang w:eastAsia="lt-LT" w:bidi="lt-LT"/>
        </w:rPr>
        <w:t xml:space="preserve">00 </w:t>
      </w:r>
      <w:r w:rsidR="00092D4B" w:rsidRPr="00163B6C">
        <w:rPr>
          <w:lang w:eastAsia="lt-LT" w:bidi="lt-LT"/>
        </w:rPr>
        <w:t>(</w:t>
      </w:r>
      <w:r w:rsidR="00163B6C" w:rsidRPr="00163B6C">
        <w:rPr>
          <w:lang w:eastAsia="lt-LT" w:bidi="lt-LT"/>
        </w:rPr>
        <w:t xml:space="preserve">du šimtai dvidešimt devyni tūkstančiai devyni šimtai eurų, </w:t>
      </w:r>
      <w:r w:rsidR="00FE0E49" w:rsidRPr="00163B6C">
        <w:rPr>
          <w:lang w:eastAsia="lt-LT" w:bidi="lt-LT"/>
        </w:rPr>
        <w:t>00 ct)</w:t>
      </w:r>
      <w:r w:rsidR="00092D4B" w:rsidRPr="00163B6C">
        <w:rPr>
          <w:lang w:eastAsia="lt-LT" w:bidi="lt-LT"/>
        </w:rPr>
        <w:t xml:space="preserve"> EUR</w:t>
      </w:r>
      <w:r w:rsidR="00B30B95" w:rsidRPr="00163B6C">
        <w:rPr>
          <w:lang w:eastAsia="lt-LT" w:bidi="lt-LT"/>
        </w:rPr>
        <w:t xml:space="preserve"> </w:t>
      </w:r>
      <w:r w:rsidR="00163B6C" w:rsidRPr="00163B6C">
        <w:rPr>
          <w:lang w:eastAsia="lt-LT" w:bidi="lt-LT"/>
        </w:rPr>
        <w:t>su</w:t>
      </w:r>
      <w:r w:rsidR="67AFED62" w:rsidRPr="00163B6C">
        <w:rPr>
          <w:lang w:eastAsia="lt-LT" w:bidi="lt-LT"/>
        </w:rPr>
        <w:t xml:space="preserve"> PVM</w:t>
      </w:r>
      <w:bookmarkEnd w:id="2"/>
      <w:r w:rsidR="67AFED62" w:rsidRPr="00163B6C">
        <w:rPr>
          <w:lang w:eastAsia="lt-LT" w:bidi="lt-LT"/>
        </w:rPr>
        <w:t>.</w:t>
      </w:r>
    </w:p>
    <w:p w14:paraId="55F97CF4" w14:textId="77777777" w:rsidR="00EA4C74" w:rsidRDefault="00EA4C74"/>
    <w:p w14:paraId="04CCFDD8" w14:textId="215AC6CD" w:rsidR="00291326" w:rsidRDefault="00F32A87">
      <w:r>
        <w:t xml:space="preserve">Lentelė Nr. 1. </w:t>
      </w:r>
      <w:r w:rsidR="00D90EB1" w:rsidRPr="1CA3B778">
        <w:rPr>
          <w:rFonts w:eastAsia="Calibri"/>
        </w:rPr>
        <w:t xml:space="preserve">Preliminarus mėginių kiekis </w:t>
      </w:r>
      <w:r w:rsidR="00023264" w:rsidRPr="43AA8447">
        <w:rPr>
          <w:rFonts w:eastAsia="Calibri"/>
        </w:rPr>
        <w:t>per sutarties vykdymo laikotarpį:</w:t>
      </w:r>
    </w:p>
    <w:tbl>
      <w:tblPr>
        <w:tblW w:w="15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338"/>
        <w:gridCol w:w="2410"/>
        <w:gridCol w:w="2835"/>
        <w:gridCol w:w="1701"/>
        <w:gridCol w:w="1843"/>
        <w:gridCol w:w="1843"/>
        <w:gridCol w:w="2125"/>
      </w:tblGrid>
      <w:tr w:rsidR="00891A90" w:rsidRPr="003671B0" w14:paraId="41F73EEE" w14:textId="77777777" w:rsidTr="00C61CE4">
        <w:trPr>
          <w:trHeight w:val="841"/>
        </w:trPr>
        <w:tc>
          <w:tcPr>
            <w:tcW w:w="925" w:type="dxa"/>
            <w:vAlign w:val="center"/>
          </w:tcPr>
          <w:p w14:paraId="52D42D43" w14:textId="77777777" w:rsidR="00891A90" w:rsidRPr="003671B0" w:rsidRDefault="00891A90" w:rsidP="003671B0">
            <w:pPr>
              <w:keepNext/>
              <w:tabs>
                <w:tab w:val="left" w:pos="3735"/>
              </w:tabs>
              <w:jc w:val="center"/>
              <w:rPr>
                <w:b/>
                <w:sz w:val="20"/>
                <w:szCs w:val="20"/>
              </w:rPr>
            </w:pPr>
            <w:r w:rsidRPr="003671B0">
              <w:rPr>
                <w:b/>
                <w:sz w:val="20"/>
                <w:szCs w:val="20"/>
              </w:rPr>
              <w:lastRenderedPageBreak/>
              <w:t>Eil. Nr.</w:t>
            </w:r>
          </w:p>
        </w:tc>
        <w:tc>
          <w:tcPr>
            <w:tcW w:w="1338" w:type="dxa"/>
            <w:vAlign w:val="center"/>
          </w:tcPr>
          <w:p w14:paraId="30D94B57" w14:textId="77777777" w:rsidR="00891A90" w:rsidRPr="003671B0" w:rsidRDefault="00891A90" w:rsidP="003671B0">
            <w:pPr>
              <w:keepNext/>
              <w:tabs>
                <w:tab w:val="left" w:pos="3735"/>
              </w:tabs>
              <w:jc w:val="center"/>
              <w:rPr>
                <w:b/>
                <w:sz w:val="20"/>
                <w:szCs w:val="20"/>
              </w:rPr>
            </w:pPr>
            <w:r w:rsidRPr="003671B0">
              <w:rPr>
                <w:b/>
                <w:sz w:val="20"/>
                <w:szCs w:val="20"/>
              </w:rPr>
              <w:t>Tyrimo terpė</w:t>
            </w:r>
          </w:p>
        </w:tc>
        <w:tc>
          <w:tcPr>
            <w:tcW w:w="2410" w:type="dxa"/>
            <w:vAlign w:val="center"/>
          </w:tcPr>
          <w:p w14:paraId="1B2C26F1" w14:textId="77777777" w:rsidR="00891A90" w:rsidRPr="003671B0" w:rsidRDefault="00891A90" w:rsidP="003671B0">
            <w:pPr>
              <w:keepNext/>
              <w:tabs>
                <w:tab w:val="left" w:pos="3735"/>
              </w:tabs>
              <w:jc w:val="center"/>
              <w:rPr>
                <w:b/>
                <w:bCs/>
                <w:sz w:val="20"/>
                <w:szCs w:val="20"/>
              </w:rPr>
            </w:pPr>
            <w:r w:rsidRPr="003671B0">
              <w:rPr>
                <w:b/>
                <w:bCs/>
                <w:sz w:val="20"/>
                <w:szCs w:val="20"/>
              </w:rPr>
              <w:t>Reikalingos nustatyti medžiagos</w:t>
            </w:r>
          </w:p>
        </w:tc>
        <w:tc>
          <w:tcPr>
            <w:tcW w:w="2835" w:type="dxa"/>
            <w:vAlign w:val="center"/>
          </w:tcPr>
          <w:p w14:paraId="07DEB955" w14:textId="77777777" w:rsidR="00891A90" w:rsidRPr="003671B0" w:rsidRDefault="00891A90" w:rsidP="003671B0">
            <w:pPr>
              <w:keepNext/>
              <w:tabs>
                <w:tab w:val="left" w:pos="3735"/>
              </w:tabs>
              <w:jc w:val="center"/>
              <w:rPr>
                <w:b/>
                <w:bCs/>
                <w:sz w:val="20"/>
                <w:szCs w:val="20"/>
              </w:rPr>
            </w:pPr>
            <w:r w:rsidRPr="003671B0">
              <w:rPr>
                <w:b/>
                <w:bCs/>
                <w:sz w:val="20"/>
                <w:szCs w:val="20"/>
              </w:rPr>
              <w:t>Reikalingos nustatyti analitės</w:t>
            </w:r>
          </w:p>
        </w:tc>
        <w:tc>
          <w:tcPr>
            <w:tcW w:w="1701" w:type="dxa"/>
            <w:vAlign w:val="center"/>
          </w:tcPr>
          <w:p w14:paraId="067893D3" w14:textId="77777777" w:rsidR="00891A90" w:rsidRPr="003671B0" w:rsidRDefault="00891A90" w:rsidP="003671B0">
            <w:pPr>
              <w:keepNext/>
              <w:tabs>
                <w:tab w:val="left" w:pos="3735"/>
              </w:tabs>
              <w:jc w:val="center"/>
              <w:rPr>
                <w:b/>
                <w:bCs/>
                <w:sz w:val="20"/>
                <w:szCs w:val="20"/>
              </w:rPr>
            </w:pPr>
            <w:r w:rsidRPr="003671B0">
              <w:rPr>
                <w:b/>
                <w:bCs/>
                <w:sz w:val="20"/>
                <w:szCs w:val="20"/>
              </w:rPr>
              <w:t>CAS Nr.</w:t>
            </w:r>
          </w:p>
        </w:tc>
        <w:tc>
          <w:tcPr>
            <w:tcW w:w="1843" w:type="dxa"/>
            <w:vAlign w:val="center"/>
          </w:tcPr>
          <w:p w14:paraId="5ACBC3FE" w14:textId="7F851E1A" w:rsidR="00891A90" w:rsidRPr="003671B0" w:rsidRDefault="00C054DA" w:rsidP="003671B0">
            <w:pPr>
              <w:keepNext/>
              <w:tabs>
                <w:tab w:val="left" w:pos="3735"/>
              </w:tabs>
              <w:jc w:val="center"/>
              <w:rPr>
                <w:b/>
                <w:bCs/>
                <w:sz w:val="20"/>
                <w:szCs w:val="20"/>
              </w:rPr>
            </w:pPr>
            <w:r>
              <w:rPr>
                <w:b/>
                <w:bCs/>
                <w:sz w:val="20"/>
                <w:szCs w:val="20"/>
              </w:rPr>
              <w:t>Siektina</w:t>
            </w:r>
            <w:r w:rsidR="00891A90" w:rsidRPr="003671B0">
              <w:rPr>
                <w:b/>
                <w:bCs/>
                <w:sz w:val="20"/>
                <w:szCs w:val="20"/>
              </w:rPr>
              <w:t xml:space="preserve"> metodo nustatymo (kiekybinio įvertinimo) riba</w:t>
            </w:r>
          </w:p>
        </w:tc>
        <w:tc>
          <w:tcPr>
            <w:tcW w:w="1843" w:type="dxa"/>
            <w:vAlign w:val="center"/>
          </w:tcPr>
          <w:p w14:paraId="43DA47DE" w14:textId="26D6EF3E" w:rsidR="00891A90" w:rsidRDefault="00891A90" w:rsidP="00431FA2">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2125" w:type="dxa"/>
            <w:vAlign w:val="center"/>
          </w:tcPr>
          <w:p w14:paraId="562AC5E8" w14:textId="0ED76714" w:rsidR="00891A90" w:rsidRPr="003671B0" w:rsidRDefault="00891A90" w:rsidP="003671B0">
            <w:pPr>
              <w:keepNext/>
              <w:tabs>
                <w:tab w:val="left" w:pos="3735"/>
              </w:tabs>
              <w:jc w:val="center"/>
              <w:rPr>
                <w:b/>
                <w:bCs/>
                <w:sz w:val="20"/>
                <w:szCs w:val="20"/>
              </w:rPr>
            </w:pPr>
            <w:r w:rsidRPr="008C2000">
              <w:rPr>
                <w:b/>
                <w:bCs/>
                <w:sz w:val="20"/>
                <w:szCs w:val="20"/>
              </w:rPr>
              <w:t>Preliminarus mėginių kiekis sutarties galiojimo laikotarpiu, vnt.</w:t>
            </w:r>
          </w:p>
        </w:tc>
      </w:tr>
      <w:tr w:rsidR="00891A90" w:rsidRPr="003671B0" w14:paraId="3199F643" w14:textId="77777777" w:rsidTr="00C61CE4">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45360EA5" w14:textId="77777777" w:rsidR="00891A90" w:rsidRPr="00D5368A" w:rsidRDefault="00891A90" w:rsidP="00D5368A">
            <w:pPr>
              <w:keepNext/>
              <w:numPr>
                <w:ilvl w:val="0"/>
                <w:numId w:val="2"/>
              </w:numPr>
              <w:tabs>
                <w:tab w:val="left" w:pos="3735"/>
              </w:tabs>
              <w:jc w:val="center"/>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45DCB625" w14:textId="64965DD2"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3F4479FD" w14:textId="51D14BF6" w:rsidR="00891A90" w:rsidRPr="00D5368A" w:rsidRDefault="00891A90" w:rsidP="00D5368A">
            <w:pPr>
              <w:keepNext/>
              <w:tabs>
                <w:tab w:val="left" w:pos="3735"/>
              </w:tabs>
              <w:jc w:val="center"/>
              <w:rPr>
                <w:sz w:val="20"/>
                <w:szCs w:val="20"/>
                <w:lang w:eastAsia="lt-LT"/>
              </w:rPr>
            </w:pPr>
            <w:r w:rsidRPr="00D5368A">
              <w:rPr>
                <w:sz w:val="20"/>
                <w:szCs w:val="20"/>
                <w:lang w:eastAsia="lt-LT"/>
              </w:rPr>
              <w:t>Dioksinai ir dioksinų tipo junginiai</w:t>
            </w:r>
          </w:p>
        </w:tc>
        <w:tc>
          <w:tcPr>
            <w:tcW w:w="2835" w:type="dxa"/>
            <w:tcBorders>
              <w:top w:val="single" w:sz="4" w:space="0" w:color="auto"/>
              <w:left w:val="single" w:sz="4" w:space="0" w:color="auto"/>
              <w:bottom w:val="single" w:sz="4" w:space="0" w:color="auto"/>
              <w:right w:val="single" w:sz="4" w:space="0" w:color="auto"/>
            </w:tcBorders>
            <w:vAlign w:val="center"/>
          </w:tcPr>
          <w:p w14:paraId="4108C2DD" w14:textId="17F5AE1D" w:rsidR="00891A90" w:rsidRPr="00D5368A" w:rsidRDefault="00891A90" w:rsidP="00D5368A">
            <w:pPr>
              <w:jc w:val="center"/>
              <w:rPr>
                <w:sz w:val="20"/>
                <w:szCs w:val="20"/>
                <w:lang w:eastAsia="lt-LT"/>
              </w:rPr>
            </w:pPr>
            <w:r w:rsidRPr="00D5368A">
              <w:rPr>
                <w:sz w:val="20"/>
                <w:szCs w:val="20"/>
                <w:lang w:eastAsia="lt-LT"/>
              </w:rPr>
              <w:t>Dioksinai ir dioksinų tipo junginiai</w:t>
            </w:r>
            <w:r w:rsidRPr="00D5368A">
              <w:rPr>
                <w:rStyle w:val="FootnoteReference"/>
                <w:sz w:val="20"/>
                <w:szCs w:val="20"/>
                <w:lang w:eastAsia="lt-LT"/>
              </w:rPr>
              <w:footnoteReference w:id="2"/>
            </w:r>
          </w:p>
        </w:tc>
        <w:tc>
          <w:tcPr>
            <w:tcW w:w="1701" w:type="dxa"/>
            <w:tcBorders>
              <w:top w:val="single" w:sz="4" w:space="0" w:color="auto"/>
              <w:left w:val="single" w:sz="4" w:space="0" w:color="auto"/>
              <w:bottom w:val="single" w:sz="4" w:space="0" w:color="auto"/>
              <w:right w:val="single" w:sz="4" w:space="0" w:color="auto"/>
            </w:tcBorders>
            <w:vAlign w:val="center"/>
          </w:tcPr>
          <w:p w14:paraId="08287DF7" w14:textId="012E1E90" w:rsidR="00891A90" w:rsidRPr="00D5368A" w:rsidRDefault="00891A90" w:rsidP="00D5368A">
            <w:pPr>
              <w:keepNext/>
              <w:tabs>
                <w:tab w:val="left" w:pos="3735"/>
              </w:tabs>
              <w:jc w:val="center"/>
              <w:rPr>
                <w:sz w:val="20"/>
                <w:szCs w:val="20"/>
                <w:lang w:eastAsia="lt-LT"/>
              </w:rPr>
            </w:pPr>
            <w:r w:rsidRPr="578E9B4F">
              <w:rPr>
                <w:sz w:val="20"/>
                <w:szCs w:val="20"/>
                <w:lang w:eastAsia="lt-LT"/>
              </w:rPr>
              <w:t>-</w:t>
            </w:r>
          </w:p>
        </w:tc>
        <w:tc>
          <w:tcPr>
            <w:tcW w:w="1843" w:type="dxa"/>
            <w:tcBorders>
              <w:top w:val="single" w:sz="4" w:space="0" w:color="auto"/>
              <w:left w:val="single" w:sz="4" w:space="0" w:color="auto"/>
              <w:bottom w:val="single" w:sz="4" w:space="0" w:color="auto"/>
              <w:right w:val="single" w:sz="4" w:space="0" w:color="auto"/>
            </w:tcBorders>
            <w:vAlign w:val="center"/>
          </w:tcPr>
          <w:p w14:paraId="147532DE" w14:textId="6F4C30A9" w:rsidR="00891A90" w:rsidRPr="00D5368A" w:rsidRDefault="00891A90" w:rsidP="00D5368A">
            <w:pPr>
              <w:keepNext/>
              <w:tabs>
                <w:tab w:val="left" w:pos="3735"/>
              </w:tabs>
              <w:jc w:val="center"/>
              <w:rPr>
                <w:sz w:val="20"/>
                <w:szCs w:val="20"/>
              </w:rPr>
            </w:pPr>
            <w:r w:rsidRPr="00D5368A">
              <w:rPr>
                <w:sz w:val="20"/>
                <w:szCs w:val="20"/>
              </w:rPr>
              <w:t xml:space="preserve">0,00195 </w:t>
            </w:r>
            <w:r>
              <w:rPr>
                <w:rStyle w:val="FootnoteReference"/>
                <w:sz w:val="20"/>
                <w:szCs w:val="20"/>
              </w:rPr>
              <w:footnoteReference w:id="3"/>
            </w:r>
            <w:r>
              <w:rPr>
                <w:sz w:val="20"/>
                <w:szCs w:val="20"/>
              </w:rPr>
              <w:t xml:space="preserve"> </w:t>
            </w:r>
            <w:proofErr w:type="spellStart"/>
            <w:r w:rsidRPr="00D5368A">
              <w:rPr>
                <w:sz w:val="20"/>
                <w:szCs w:val="20"/>
              </w:rPr>
              <w:t>μg</w:t>
            </w:r>
            <w:proofErr w:type="spellEnd"/>
            <w:r w:rsidRPr="00D5368A">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2D8972A0" w14:textId="4B136150" w:rsidR="00891A90" w:rsidRDefault="00891A90" w:rsidP="007B03F8">
            <w:pPr>
              <w:pStyle w:val="Default"/>
              <w:jc w:val="center"/>
              <w:rPr>
                <w:sz w:val="18"/>
                <w:szCs w:val="18"/>
              </w:rPr>
            </w:pPr>
            <w:r>
              <w:rPr>
                <w:sz w:val="18"/>
                <w:szCs w:val="18"/>
              </w:rPr>
              <w:t>Suma:</w:t>
            </w:r>
          </w:p>
          <w:p w14:paraId="0CFF2FBB" w14:textId="41891E2B" w:rsidR="00891A90" w:rsidRDefault="00891A90" w:rsidP="007B03F8">
            <w:pPr>
              <w:pStyle w:val="Default"/>
              <w:jc w:val="center"/>
              <w:rPr>
                <w:sz w:val="18"/>
                <w:szCs w:val="18"/>
              </w:rPr>
            </w:pPr>
            <w:r>
              <w:rPr>
                <w:sz w:val="18"/>
                <w:szCs w:val="18"/>
              </w:rPr>
              <w:t>PCDD +PCDF</w:t>
            </w:r>
          </w:p>
          <w:p w14:paraId="34D6D6FA" w14:textId="445724DF" w:rsidR="00891A90" w:rsidRDefault="00891A90" w:rsidP="007B03F8">
            <w:pPr>
              <w:pStyle w:val="Default"/>
              <w:jc w:val="center"/>
              <w:rPr>
                <w:sz w:val="18"/>
                <w:szCs w:val="18"/>
              </w:rPr>
            </w:pPr>
            <w:r>
              <w:rPr>
                <w:sz w:val="18"/>
                <w:szCs w:val="18"/>
              </w:rPr>
              <w:t>+ PCB-DL</w:t>
            </w:r>
          </w:p>
          <w:p w14:paraId="32228E95" w14:textId="75162132" w:rsidR="00891A90" w:rsidRPr="00D5368A" w:rsidRDefault="00891A90" w:rsidP="007B03F8">
            <w:pPr>
              <w:keepNext/>
              <w:tabs>
                <w:tab w:val="left" w:pos="3735"/>
              </w:tabs>
              <w:jc w:val="center"/>
              <w:rPr>
                <w:sz w:val="20"/>
                <w:szCs w:val="20"/>
              </w:rPr>
            </w:pPr>
            <w:r>
              <w:rPr>
                <w:sz w:val="18"/>
                <w:szCs w:val="18"/>
              </w:rPr>
              <w:t xml:space="preserve">0,0065 μg.kg –1 TEQ </w:t>
            </w:r>
            <w:r w:rsidRPr="008C3A09">
              <w:rPr>
                <w:sz w:val="18"/>
                <w:szCs w:val="18"/>
                <w:vertAlign w:val="superscript"/>
              </w:rPr>
              <w:t>3</w:t>
            </w:r>
          </w:p>
        </w:tc>
        <w:tc>
          <w:tcPr>
            <w:tcW w:w="2125" w:type="dxa"/>
            <w:tcBorders>
              <w:top w:val="single" w:sz="4" w:space="0" w:color="auto"/>
              <w:left w:val="single" w:sz="4" w:space="0" w:color="auto"/>
              <w:bottom w:val="single" w:sz="4" w:space="0" w:color="auto"/>
              <w:right w:val="single" w:sz="4" w:space="0" w:color="auto"/>
            </w:tcBorders>
            <w:vAlign w:val="center"/>
          </w:tcPr>
          <w:p w14:paraId="6F2D22B9" w14:textId="3213DA3A" w:rsidR="00891A90" w:rsidRPr="00D5368A" w:rsidRDefault="00891A90" w:rsidP="26E1A3E6">
            <w:pPr>
              <w:keepNext/>
              <w:tabs>
                <w:tab w:val="left" w:pos="3735"/>
              </w:tabs>
              <w:jc w:val="center"/>
            </w:pPr>
            <w:r w:rsidRPr="26E1A3E6">
              <w:rPr>
                <w:sz w:val="20"/>
                <w:szCs w:val="20"/>
              </w:rPr>
              <w:t>120</w:t>
            </w:r>
          </w:p>
        </w:tc>
      </w:tr>
      <w:tr w:rsidR="00891A90" w:rsidRPr="003671B0" w14:paraId="42FD4219" w14:textId="77777777" w:rsidTr="00C61CE4">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010F76D4" w14:textId="77777777" w:rsidR="00891A90" w:rsidRPr="00D5368A" w:rsidRDefault="00891A90" w:rsidP="00D5368A">
            <w:pPr>
              <w:keepNext/>
              <w:numPr>
                <w:ilvl w:val="0"/>
                <w:numId w:val="2"/>
              </w:numPr>
              <w:tabs>
                <w:tab w:val="left" w:pos="3735"/>
              </w:tabs>
              <w:jc w:val="center"/>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494E4EC6" w14:textId="6676B131"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5C30DEC4" w14:textId="6122F363"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Dikofolis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9DEEC87" w14:textId="14E009C4" w:rsidR="00891A90" w:rsidRPr="00D5368A" w:rsidRDefault="00891A90" w:rsidP="00D5368A">
            <w:pPr>
              <w:jc w:val="center"/>
              <w:rPr>
                <w:sz w:val="20"/>
                <w:szCs w:val="20"/>
                <w:lang w:eastAsia="lt-LT"/>
              </w:rPr>
            </w:pPr>
            <w:proofErr w:type="spellStart"/>
            <w:r w:rsidRPr="00D5368A">
              <w:rPr>
                <w:sz w:val="20"/>
                <w:szCs w:val="20"/>
                <w:lang w:eastAsia="lt-LT"/>
              </w:rPr>
              <w:t>Dikofolis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824E363" w14:textId="71E34DC9" w:rsidR="00891A90" w:rsidRPr="00D5368A" w:rsidRDefault="00891A90" w:rsidP="00D5368A">
            <w:pPr>
              <w:keepNext/>
              <w:tabs>
                <w:tab w:val="left" w:pos="3735"/>
              </w:tabs>
              <w:jc w:val="center"/>
              <w:rPr>
                <w:sz w:val="20"/>
                <w:szCs w:val="20"/>
                <w:lang w:eastAsia="lt-LT"/>
              </w:rPr>
            </w:pPr>
            <w:r w:rsidRPr="00D5368A">
              <w:rPr>
                <w:sz w:val="20"/>
                <w:szCs w:val="20"/>
                <w:lang w:eastAsia="lt-LT"/>
              </w:rPr>
              <w:t>115–32–2</w:t>
            </w:r>
          </w:p>
        </w:tc>
        <w:tc>
          <w:tcPr>
            <w:tcW w:w="1843" w:type="dxa"/>
            <w:tcBorders>
              <w:top w:val="single" w:sz="4" w:space="0" w:color="auto"/>
              <w:left w:val="single" w:sz="4" w:space="0" w:color="auto"/>
              <w:bottom w:val="single" w:sz="4" w:space="0" w:color="auto"/>
              <w:right w:val="single" w:sz="4" w:space="0" w:color="auto"/>
            </w:tcBorders>
            <w:vAlign w:val="center"/>
          </w:tcPr>
          <w:p w14:paraId="1A343FD5" w14:textId="0FF62504" w:rsidR="00891A90" w:rsidRPr="00D5368A" w:rsidRDefault="00891A90" w:rsidP="00981248">
            <w:pPr>
              <w:keepNext/>
              <w:tabs>
                <w:tab w:val="left" w:pos="3735"/>
              </w:tabs>
              <w:jc w:val="center"/>
              <w:rPr>
                <w:sz w:val="20"/>
                <w:szCs w:val="20"/>
              </w:rPr>
            </w:pPr>
            <w:r w:rsidRPr="00D5368A">
              <w:rPr>
                <w:sz w:val="20"/>
                <w:szCs w:val="20"/>
              </w:rPr>
              <w:t xml:space="preserve">10 </w:t>
            </w:r>
            <w:proofErr w:type="spellStart"/>
            <w:r w:rsidRPr="00D5368A">
              <w:rPr>
                <w:sz w:val="20"/>
                <w:szCs w:val="20"/>
              </w:rPr>
              <w:t>μg</w:t>
            </w:r>
            <w:proofErr w:type="spellEnd"/>
            <w:r w:rsidRPr="00D5368A">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27770B6E" w14:textId="0861CA51" w:rsidR="00891A90" w:rsidRPr="00D5368A" w:rsidRDefault="00891A90" w:rsidP="007B03F8">
            <w:pPr>
              <w:keepNext/>
              <w:tabs>
                <w:tab w:val="left" w:pos="3735"/>
              </w:tabs>
              <w:jc w:val="center"/>
              <w:rPr>
                <w:sz w:val="20"/>
                <w:szCs w:val="20"/>
              </w:rPr>
            </w:pPr>
            <w:r>
              <w:rPr>
                <w:sz w:val="20"/>
                <w:szCs w:val="20"/>
              </w:rPr>
              <w:t xml:space="preserve">33 </w:t>
            </w:r>
            <w:proofErr w:type="spellStart"/>
            <w:r w:rsidRPr="00D5368A">
              <w:rPr>
                <w:sz w:val="20"/>
                <w:szCs w:val="20"/>
              </w:rPr>
              <w:t>μg</w:t>
            </w:r>
            <w:proofErr w:type="spellEnd"/>
            <w:r w:rsidRPr="00D5368A">
              <w:rPr>
                <w:sz w:val="20"/>
                <w:szCs w:val="20"/>
              </w:rPr>
              <w:t>/kg</w:t>
            </w:r>
          </w:p>
        </w:tc>
        <w:tc>
          <w:tcPr>
            <w:tcW w:w="2125" w:type="dxa"/>
            <w:tcBorders>
              <w:top w:val="single" w:sz="4" w:space="0" w:color="auto"/>
              <w:left w:val="single" w:sz="4" w:space="0" w:color="auto"/>
              <w:bottom w:val="single" w:sz="4" w:space="0" w:color="auto"/>
              <w:right w:val="single" w:sz="4" w:space="0" w:color="auto"/>
            </w:tcBorders>
            <w:vAlign w:val="center"/>
          </w:tcPr>
          <w:p w14:paraId="61819350" w14:textId="3A3DCFDF" w:rsidR="00891A90" w:rsidRPr="00D5368A" w:rsidRDefault="00891A90" w:rsidP="578E9B4F">
            <w:pPr>
              <w:keepNext/>
              <w:tabs>
                <w:tab w:val="left" w:pos="3735"/>
              </w:tabs>
              <w:jc w:val="center"/>
            </w:pPr>
            <w:r w:rsidRPr="578E9B4F">
              <w:rPr>
                <w:sz w:val="20"/>
                <w:szCs w:val="20"/>
              </w:rPr>
              <w:t>120</w:t>
            </w:r>
          </w:p>
        </w:tc>
      </w:tr>
      <w:tr w:rsidR="00AF0B61" w:rsidRPr="003671B0" w14:paraId="30F5D26F" w14:textId="77777777" w:rsidTr="00C61CE4">
        <w:trPr>
          <w:trHeight w:val="39"/>
        </w:trPr>
        <w:tc>
          <w:tcPr>
            <w:tcW w:w="925" w:type="dxa"/>
            <w:vMerge w:val="restart"/>
            <w:tcBorders>
              <w:top w:val="single" w:sz="4" w:space="0" w:color="auto"/>
              <w:left w:val="single" w:sz="4" w:space="0" w:color="auto"/>
              <w:right w:val="single" w:sz="4" w:space="0" w:color="auto"/>
            </w:tcBorders>
            <w:vAlign w:val="center"/>
          </w:tcPr>
          <w:p w14:paraId="626A8E25"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val="restart"/>
            <w:tcBorders>
              <w:top w:val="single" w:sz="4" w:space="0" w:color="auto"/>
              <w:left w:val="single" w:sz="4" w:space="0" w:color="auto"/>
              <w:right w:val="single" w:sz="4" w:space="0" w:color="auto"/>
            </w:tcBorders>
            <w:vAlign w:val="center"/>
          </w:tcPr>
          <w:p w14:paraId="2CDBFB5B" w14:textId="7278A53A" w:rsidR="00AF0B61" w:rsidRPr="00D5368A" w:rsidRDefault="00AF0B61"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vMerge w:val="restart"/>
            <w:tcBorders>
              <w:top w:val="single" w:sz="4" w:space="0" w:color="auto"/>
              <w:left w:val="single" w:sz="4" w:space="0" w:color="auto"/>
              <w:right w:val="single" w:sz="4" w:space="0" w:color="auto"/>
            </w:tcBorders>
            <w:vAlign w:val="center"/>
          </w:tcPr>
          <w:p w14:paraId="0E46AAB4" w14:textId="5D3FA413" w:rsidR="00AF0B61" w:rsidRPr="00D5368A" w:rsidRDefault="00AF0B61" w:rsidP="00981248">
            <w:pPr>
              <w:pStyle w:val="Default"/>
              <w:jc w:val="center"/>
              <w:rPr>
                <w:sz w:val="20"/>
                <w:szCs w:val="20"/>
              </w:rPr>
            </w:pPr>
            <w:proofErr w:type="spellStart"/>
            <w:r w:rsidRPr="00D5368A">
              <w:rPr>
                <w:sz w:val="20"/>
                <w:szCs w:val="20"/>
              </w:rPr>
              <w:t>Brominti</w:t>
            </w:r>
            <w:proofErr w:type="spellEnd"/>
            <w:r w:rsidRPr="00D5368A">
              <w:rPr>
                <w:sz w:val="20"/>
                <w:szCs w:val="20"/>
              </w:rPr>
              <w:t xml:space="preserve"> </w:t>
            </w:r>
            <w:proofErr w:type="spellStart"/>
            <w:r w:rsidRPr="00D5368A">
              <w:rPr>
                <w:sz w:val="20"/>
                <w:szCs w:val="20"/>
              </w:rPr>
              <w:t>difenileteriai</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480F6A4C" w14:textId="281AEB3D" w:rsidR="00AF0B61" w:rsidRPr="00D5368A" w:rsidRDefault="000A777B" w:rsidP="008C3A09">
            <w:pPr>
              <w:jc w:val="center"/>
              <w:rPr>
                <w:sz w:val="20"/>
                <w:szCs w:val="20"/>
                <w:lang w:eastAsia="lt-LT"/>
              </w:rPr>
            </w:pPr>
            <w:r>
              <w:rPr>
                <w:sz w:val="20"/>
                <w:szCs w:val="20"/>
                <w:lang w:eastAsia="lt-LT"/>
              </w:rPr>
              <w:t xml:space="preserve"> </w:t>
            </w:r>
            <w:proofErr w:type="spellStart"/>
            <w:r w:rsidR="00AF0B61" w:rsidRPr="008C3A09">
              <w:rPr>
                <w:sz w:val="20"/>
                <w:szCs w:val="20"/>
                <w:lang w:eastAsia="lt-LT"/>
              </w:rPr>
              <w:t>Brominti</w:t>
            </w:r>
            <w:proofErr w:type="spellEnd"/>
            <w:r w:rsidR="00AF0B61" w:rsidRPr="008C3A09">
              <w:rPr>
                <w:sz w:val="20"/>
                <w:szCs w:val="20"/>
                <w:lang w:eastAsia="lt-LT"/>
              </w:rPr>
              <w:t xml:space="preserve"> </w:t>
            </w:r>
            <w:proofErr w:type="spellStart"/>
            <w:r w:rsidR="00AF0B61" w:rsidRPr="008C3A09">
              <w:rPr>
                <w:sz w:val="20"/>
                <w:szCs w:val="20"/>
                <w:lang w:eastAsia="lt-LT"/>
              </w:rPr>
              <w:t>difenileteriai</w:t>
            </w:r>
            <w:proofErr w:type="spellEnd"/>
          </w:p>
        </w:tc>
        <w:tc>
          <w:tcPr>
            <w:tcW w:w="1701" w:type="dxa"/>
            <w:tcBorders>
              <w:top w:val="single" w:sz="4" w:space="0" w:color="auto"/>
              <w:left w:val="single" w:sz="4" w:space="0" w:color="auto"/>
              <w:right w:val="single" w:sz="4" w:space="0" w:color="auto"/>
            </w:tcBorders>
            <w:vAlign w:val="center"/>
          </w:tcPr>
          <w:p w14:paraId="126DB436" w14:textId="2BBF3D02" w:rsidR="00AF0B61" w:rsidRPr="00D5368A" w:rsidRDefault="00CA7D48" w:rsidP="4C0D9DE7">
            <w:pPr>
              <w:pStyle w:val="Default"/>
              <w:keepNext/>
              <w:jc w:val="center"/>
              <w:rPr>
                <w:sz w:val="20"/>
                <w:szCs w:val="20"/>
                <w:lang w:eastAsia="lt-LT"/>
              </w:rPr>
            </w:pPr>
            <w:r w:rsidRPr="00D505C7">
              <w:rPr>
                <w:sz w:val="20"/>
                <w:szCs w:val="20"/>
                <w:lang w:eastAsia="lt-LT"/>
              </w:rPr>
              <w:t>32534-81-9:</w:t>
            </w:r>
          </w:p>
        </w:tc>
        <w:tc>
          <w:tcPr>
            <w:tcW w:w="1843" w:type="dxa"/>
            <w:vMerge w:val="restart"/>
            <w:tcBorders>
              <w:top w:val="single" w:sz="4" w:space="0" w:color="auto"/>
              <w:left w:val="single" w:sz="4" w:space="0" w:color="auto"/>
              <w:right w:val="single" w:sz="4" w:space="0" w:color="auto"/>
            </w:tcBorders>
            <w:vAlign w:val="center"/>
          </w:tcPr>
          <w:p w14:paraId="15A743DA" w14:textId="456E4DC6" w:rsidR="00AF0B61" w:rsidRPr="00D5368A" w:rsidRDefault="00AF0B61" w:rsidP="00D5368A">
            <w:pPr>
              <w:keepNext/>
              <w:tabs>
                <w:tab w:val="left" w:pos="3735"/>
              </w:tabs>
              <w:jc w:val="center"/>
              <w:rPr>
                <w:sz w:val="20"/>
                <w:szCs w:val="20"/>
              </w:rPr>
            </w:pPr>
            <w:r w:rsidRPr="00D5368A">
              <w:rPr>
                <w:sz w:val="20"/>
                <w:szCs w:val="20"/>
              </w:rPr>
              <w:t xml:space="preserve">0,00255 </w:t>
            </w:r>
            <w:proofErr w:type="spellStart"/>
            <w:r w:rsidRPr="00D5368A">
              <w:rPr>
                <w:sz w:val="20"/>
                <w:szCs w:val="20"/>
              </w:rPr>
              <w:t>μg</w:t>
            </w:r>
            <w:proofErr w:type="spellEnd"/>
            <w:r w:rsidRPr="00D5368A">
              <w:rPr>
                <w:sz w:val="20"/>
                <w:szCs w:val="20"/>
              </w:rPr>
              <w:t>/kg</w:t>
            </w:r>
          </w:p>
        </w:tc>
        <w:tc>
          <w:tcPr>
            <w:tcW w:w="1843" w:type="dxa"/>
            <w:vMerge w:val="restart"/>
            <w:tcBorders>
              <w:top w:val="single" w:sz="4" w:space="0" w:color="auto"/>
              <w:left w:val="single" w:sz="4" w:space="0" w:color="auto"/>
              <w:right w:val="single" w:sz="4" w:space="0" w:color="auto"/>
            </w:tcBorders>
            <w:vAlign w:val="center"/>
          </w:tcPr>
          <w:p w14:paraId="064863CF" w14:textId="4ECBB284" w:rsidR="00AF0B61" w:rsidRPr="008C3A09" w:rsidRDefault="00AF0B61" w:rsidP="008C3A09">
            <w:pPr>
              <w:pStyle w:val="Default"/>
              <w:jc w:val="center"/>
              <w:rPr>
                <w:sz w:val="18"/>
                <w:szCs w:val="18"/>
              </w:rPr>
            </w:pPr>
            <w:r>
              <w:rPr>
                <w:sz w:val="18"/>
                <w:szCs w:val="18"/>
              </w:rPr>
              <w:t xml:space="preserve">0,0085 </w:t>
            </w:r>
            <w:proofErr w:type="spellStart"/>
            <w:r w:rsidRPr="00D5368A">
              <w:rPr>
                <w:sz w:val="20"/>
                <w:szCs w:val="20"/>
              </w:rPr>
              <w:t>μg</w:t>
            </w:r>
            <w:proofErr w:type="spellEnd"/>
            <w:r w:rsidRPr="00D5368A">
              <w:rPr>
                <w:sz w:val="20"/>
                <w:szCs w:val="20"/>
              </w:rPr>
              <w:t>/kg</w:t>
            </w:r>
          </w:p>
        </w:tc>
        <w:tc>
          <w:tcPr>
            <w:tcW w:w="2125" w:type="dxa"/>
            <w:vMerge w:val="restart"/>
            <w:tcBorders>
              <w:top w:val="single" w:sz="4" w:space="0" w:color="auto"/>
              <w:left w:val="single" w:sz="4" w:space="0" w:color="auto"/>
              <w:right w:val="single" w:sz="4" w:space="0" w:color="auto"/>
            </w:tcBorders>
            <w:vAlign w:val="center"/>
          </w:tcPr>
          <w:p w14:paraId="4CE2B991" w14:textId="1CDD60D0" w:rsidR="00AF0B61" w:rsidRPr="00D5368A" w:rsidRDefault="00AF0B61" w:rsidP="578E9B4F">
            <w:pPr>
              <w:keepNext/>
              <w:tabs>
                <w:tab w:val="left" w:pos="3735"/>
              </w:tabs>
              <w:jc w:val="center"/>
            </w:pPr>
            <w:r w:rsidRPr="578E9B4F">
              <w:rPr>
                <w:sz w:val="20"/>
                <w:szCs w:val="20"/>
              </w:rPr>
              <w:t>120</w:t>
            </w:r>
          </w:p>
        </w:tc>
      </w:tr>
      <w:tr w:rsidR="00AF0B61" w:rsidRPr="003671B0" w14:paraId="166734A8" w14:textId="77777777" w:rsidTr="00C61CE4">
        <w:trPr>
          <w:trHeight w:val="34"/>
        </w:trPr>
        <w:tc>
          <w:tcPr>
            <w:tcW w:w="925" w:type="dxa"/>
            <w:vMerge/>
            <w:tcBorders>
              <w:left w:val="single" w:sz="4" w:space="0" w:color="auto"/>
              <w:right w:val="single" w:sz="4" w:space="0" w:color="auto"/>
            </w:tcBorders>
            <w:vAlign w:val="center"/>
          </w:tcPr>
          <w:p w14:paraId="79A9D1F0"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02E7CE5D"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11E4881A"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0745F769" w14:textId="35E71FD3" w:rsidR="00AF0B61" w:rsidRPr="00D5368A" w:rsidRDefault="00AF0B61" w:rsidP="008C3A09">
            <w:pPr>
              <w:jc w:val="center"/>
              <w:rPr>
                <w:sz w:val="20"/>
                <w:szCs w:val="20"/>
                <w:lang w:eastAsia="lt-LT"/>
              </w:rPr>
            </w:pPr>
            <w:r w:rsidRPr="008C3A09">
              <w:rPr>
                <w:sz w:val="20"/>
                <w:szCs w:val="20"/>
                <w:lang w:eastAsia="lt-LT"/>
              </w:rPr>
              <w:t xml:space="preserve">BDE-28 </w:t>
            </w:r>
          </w:p>
        </w:tc>
        <w:tc>
          <w:tcPr>
            <w:tcW w:w="1701" w:type="dxa"/>
            <w:tcBorders>
              <w:left w:val="single" w:sz="4" w:space="0" w:color="auto"/>
              <w:right w:val="single" w:sz="4" w:space="0" w:color="auto"/>
            </w:tcBorders>
            <w:vAlign w:val="center"/>
          </w:tcPr>
          <w:p w14:paraId="223136D6" w14:textId="372D5913" w:rsidR="00AF0B61" w:rsidRPr="4C0D9DE7" w:rsidRDefault="00CA7D48" w:rsidP="4C0D9DE7">
            <w:pPr>
              <w:pStyle w:val="Default"/>
              <w:keepNext/>
              <w:jc w:val="center"/>
              <w:rPr>
                <w:sz w:val="20"/>
                <w:szCs w:val="20"/>
              </w:rPr>
            </w:pPr>
            <w:r w:rsidRPr="002D4797">
              <w:rPr>
                <w:sz w:val="20"/>
                <w:szCs w:val="20"/>
                <w:lang w:eastAsia="lt-LT"/>
              </w:rPr>
              <w:t>41318-75-6</w:t>
            </w:r>
          </w:p>
        </w:tc>
        <w:tc>
          <w:tcPr>
            <w:tcW w:w="1843" w:type="dxa"/>
            <w:vMerge/>
            <w:tcBorders>
              <w:left w:val="single" w:sz="4" w:space="0" w:color="auto"/>
              <w:right w:val="single" w:sz="4" w:space="0" w:color="auto"/>
            </w:tcBorders>
            <w:vAlign w:val="center"/>
          </w:tcPr>
          <w:p w14:paraId="5511725A"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195CD2E5"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191359C2" w14:textId="77777777" w:rsidR="00AF0B61" w:rsidRPr="578E9B4F" w:rsidRDefault="00AF0B61" w:rsidP="578E9B4F">
            <w:pPr>
              <w:keepNext/>
              <w:tabs>
                <w:tab w:val="left" w:pos="3735"/>
              </w:tabs>
              <w:jc w:val="center"/>
              <w:rPr>
                <w:sz w:val="20"/>
                <w:szCs w:val="20"/>
              </w:rPr>
            </w:pPr>
          </w:p>
        </w:tc>
      </w:tr>
      <w:tr w:rsidR="00AF0B61" w:rsidRPr="003671B0" w14:paraId="2EB0DD63" w14:textId="77777777" w:rsidTr="00C61CE4">
        <w:trPr>
          <w:trHeight w:val="34"/>
        </w:trPr>
        <w:tc>
          <w:tcPr>
            <w:tcW w:w="925" w:type="dxa"/>
            <w:vMerge/>
            <w:tcBorders>
              <w:left w:val="single" w:sz="4" w:space="0" w:color="auto"/>
              <w:right w:val="single" w:sz="4" w:space="0" w:color="auto"/>
            </w:tcBorders>
            <w:vAlign w:val="center"/>
          </w:tcPr>
          <w:p w14:paraId="105BC7F5"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2C12BAF3"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659AD7EA"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005A0B78" w14:textId="4216A245" w:rsidR="00AF0B61" w:rsidRPr="00D5368A" w:rsidRDefault="00AF0B61" w:rsidP="008C3A09">
            <w:pPr>
              <w:jc w:val="center"/>
              <w:rPr>
                <w:sz w:val="20"/>
                <w:szCs w:val="20"/>
                <w:lang w:eastAsia="lt-LT"/>
              </w:rPr>
            </w:pPr>
            <w:r w:rsidRPr="008C3A09">
              <w:rPr>
                <w:sz w:val="20"/>
                <w:szCs w:val="20"/>
                <w:lang w:eastAsia="lt-LT"/>
              </w:rPr>
              <w:t xml:space="preserve">BDE47 </w:t>
            </w:r>
          </w:p>
        </w:tc>
        <w:tc>
          <w:tcPr>
            <w:tcW w:w="1701" w:type="dxa"/>
            <w:tcBorders>
              <w:left w:val="single" w:sz="4" w:space="0" w:color="auto"/>
              <w:right w:val="single" w:sz="4" w:space="0" w:color="auto"/>
            </w:tcBorders>
            <w:vAlign w:val="center"/>
          </w:tcPr>
          <w:p w14:paraId="1976BDCF" w14:textId="7937D8E6" w:rsidR="00AF0B61" w:rsidRPr="4C0D9DE7" w:rsidRDefault="00CA7D48" w:rsidP="4C0D9DE7">
            <w:pPr>
              <w:pStyle w:val="Default"/>
              <w:keepNext/>
              <w:jc w:val="center"/>
              <w:rPr>
                <w:sz w:val="20"/>
                <w:szCs w:val="20"/>
              </w:rPr>
            </w:pPr>
            <w:r w:rsidRPr="002A48E0">
              <w:rPr>
                <w:sz w:val="20"/>
                <w:szCs w:val="20"/>
                <w:lang w:eastAsia="lt-LT"/>
              </w:rPr>
              <w:t>5436-43-1</w:t>
            </w:r>
          </w:p>
        </w:tc>
        <w:tc>
          <w:tcPr>
            <w:tcW w:w="1843" w:type="dxa"/>
            <w:vMerge/>
            <w:tcBorders>
              <w:left w:val="single" w:sz="4" w:space="0" w:color="auto"/>
              <w:right w:val="single" w:sz="4" w:space="0" w:color="auto"/>
            </w:tcBorders>
            <w:vAlign w:val="center"/>
          </w:tcPr>
          <w:p w14:paraId="7B5C5F0D"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21B76E6A"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1513ABC2" w14:textId="77777777" w:rsidR="00AF0B61" w:rsidRPr="578E9B4F" w:rsidRDefault="00AF0B61" w:rsidP="578E9B4F">
            <w:pPr>
              <w:keepNext/>
              <w:tabs>
                <w:tab w:val="left" w:pos="3735"/>
              </w:tabs>
              <w:jc w:val="center"/>
              <w:rPr>
                <w:sz w:val="20"/>
                <w:szCs w:val="20"/>
              </w:rPr>
            </w:pPr>
          </w:p>
        </w:tc>
      </w:tr>
      <w:tr w:rsidR="00AF0B61" w:rsidRPr="003671B0" w14:paraId="3FEB2003" w14:textId="77777777" w:rsidTr="00C61CE4">
        <w:trPr>
          <w:trHeight w:val="34"/>
        </w:trPr>
        <w:tc>
          <w:tcPr>
            <w:tcW w:w="925" w:type="dxa"/>
            <w:vMerge/>
            <w:tcBorders>
              <w:left w:val="single" w:sz="4" w:space="0" w:color="auto"/>
              <w:right w:val="single" w:sz="4" w:space="0" w:color="auto"/>
            </w:tcBorders>
            <w:vAlign w:val="center"/>
          </w:tcPr>
          <w:p w14:paraId="5229E360"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2C04AD7F"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4A80AFE3"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5E86DA2" w14:textId="1ADB0D2E" w:rsidR="00AF0B61" w:rsidRPr="00D5368A" w:rsidRDefault="00AF0B61" w:rsidP="008C3A09">
            <w:pPr>
              <w:jc w:val="center"/>
              <w:rPr>
                <w:sz w:val="20"/>
                <w:szCs w:val="20"/>
                <w:lang w:eastAsia="lt-LT"/>
              </w:rPr>
            </w:pPr>
            <w:r w:rsidRPr="008C3A09">
              <w:rPr>
                <w:sz w:val="20"/>
                <w:szCs w:val="20"/>
                <w:lang w:eastAsia="lt-LT"/>
              </w:rPr>
              <w:t xml:space="preserve">BDE-99 </w:t>
            </w:r>
          </w:p>
        </w:tc>
        <w:tc>
          <w:tcPr>
            <w:tcW w:w="1701" w:type="dxa"/>
            <w:tcBorders>
              <w:left w:val="single" w:sz="4" w:space="0" w:color="auto"/>
              <w:right w:val="single" w:sz="4" w:space="0" w:color="auto"/>
            </w:tcBorders>
            <w:vAlign w:val="center"/>
          </w:tcPr>
          <w:p w14:paraId="00C2B559" w14:textId="2A99F07C" w:rsidR="00AF0B61" w:rsidRPr="4C0D9DE7" w:rsidRDefault="007E5C41" w:rsidP="4C0D9DE7">
            <w:pPr>
              <w:pStyle w:val="Default"/>
              <w:keepNext/>
              <w:jc w:val="center"/>
              <w:rPr>
                <w:sz w:val="20"/>
                <w:szCs w:val="20"/>
              </w:rPr>
            </w:pPr>
            <w:r w:rsidRPr="00306438">
              <w:rPr>
                <w:sz w:val="20"/>
                <w:szCs w:val="20"/>
                <w:lang w:eastAsia="lt-LT"/>
              </w:rPr>
              <w:t>60348-60-9</w:t>
            </w:r>
          </w:p>
        </w:tc>
        <w:tc>
          <w:tcPr>
            <w:tcW w:w="1843" w:type="dxa"/>
            <w:vMerge/>
            <w:tcBorders>
              <w:left w:val="single" w:sz="4" w:space="0" w:color="auto"/>
              <w:right w:val="single" w:sz="4" w:space="0" w:color="auto"/>
            </w:tcBorders>
            <w:vAlign w:val="center"/>
          </w:tcPr>
          <w:p w14:paraId="48B3D479"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35EB0831"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14A603C4" w14:textId="77777777" w:rsidR="00AF0B61" w:rsidRPr="578E9B4F" w:rsidRDefault="00AF0B61" w:rsidP="578E9B4F">
            <w:pPr>
              <w:keepNext/>
              <w:tabs>
                <w:tab w:val="left" w:pos="3735"/>
              </w:tabs>
              <w:jc w:val="center"/>
              <w:rPr>
                <w:sz w:val="20"/>
                <w:szCs w:val="20"/>
              </w:rPr>
            </w:pPr>
          </w:p>
        </w:tc>
      </w:tr>
      <w:tr w:rsidR="00AF0B61" w:rsidRPr="003671B0" w14:paraId="41354583" w14:textId="77777777" w:rsidTr="00C61CE4">
        <w:trPr>
          <w:trHeight w:val="34"/>
        </w:trPr>
        <w:tc>
          <w:tcPr>
            <w:tcW w:w="925" w:type="dxa"/>
            <w:vMerge/>
            <w:tcBorders>
              <w:left w:val="single" w:sz="4" w:space="0" w:color="auto"/>
              <w:right w:val="single" w:sz="4" w:space="0" w:color="auto"/>
            </w:tcBorders>
            <w:vAlign w:val="center"/>
          </w:tcPr>
          <w:p w14:paraId="3A37FA91"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10946099"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274A91D8"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72C9D126" w14:textId="33354248" w:rsidR="00AF0B61" w:rsidRPr="00D5368A" w:rsidRDefault="00AF0B61" w:rsidP="008C3A09">
            <w:pPr>
              <w:jc w:val="center"/>
              <w:rPr>
                <w:sz w:val="20"/>
                <w:szCs w:val="20"/>
                <w:lang w:eastAsia="lt-LT"/>
              </w:rPr>
            </w:pPr>
            <w:r w:rsidRPr="008C3A09">
              <w:rPr>
                <w:sz w:val="20"/>
                <w:szCs w:val="20"/>
                <w:lang w:eastAsia="lt-LT"/>
              </w:rPr>
              <w:t xml:space="preserve">BDE-100 </w:t>
            </w:r>
          </w:p>
        </w:tc>
        <w:tc>
          <w:tcPr>
            <w:tcW w:w="1701" w:type="dxa"/>
            <w:tcBorders>
              <w:left w:val="single" w:sz="4" w:space="0" w:color="auto"/>
              <w:right w:val="single" w:sz="4" w:space="0" w:color="auto"/>
            </w:tcBorders>
            <w:vAlign w:val="center"/>
          </w:tcPr>
          <w:p w14:paraId="43699C29" w14:textId="22F1F78F" w:rsidR="00AF0B61" w:rsidRPr="4C0D9DE7" w:rsidRDefault="007E5C41" w:rsidP="4C0D9DE7">
            <w:pPr>
              <w:pStyle w:val="Default"/>
              <w:keepNext/>
              <w:jc w:val="center"/>
              <w:rPr>
                <w:sz w:val="20"/>
                <w:szCs w:val="20"/>
              </w:rPr>
            </w:pPr>
            <w:r w:rsidRPr="001F37BA">
              <w:rPr>
                <w:sz w:val="20"/>
                <w:szCs w:val="20"/>
                <w:lang w:eastAsia="lt-LT"/>
              </w:rPr>
              <w:t>189084-64-8</w:t>
            </w:r>
          </w:p>
        </w:tc>
        <w:tc>
          <w:tcPr>
            <w:tcW w:w="1843" w:type="dxa"/>
            <w:vMerge/>
            <w:tcBorders>
              <w:left w:val="single" w:sz="4" w:space="0" w:color="auto"/>
              <w:right w:val="single" w:sz="4" w:space="0" w:color="auto"/>
            </w:tcBorders>
            <w:vAlign w:val="center"/>
          </w:tcPr>
          <w:p w14:paraId="4598A663"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0C340779"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430F68D3" w14:textId="77777777" w:rsidR="00AF0B61" w:rsidRPr="578E9B4F" w:rsidRDefault="00AF0B61" w:rsidP="578E9B4F">
            <w:pPr>
              <w:keepNext/>
              <w:tabs>
                <w:tab w:val="left" w:pos="3735"/>
              </w:tabs>
              <w:jc w:val="center"/>
              <w:rPr>
                <w:sz w:val="20"/>
                <w:szCs w:val="20"/>
              </w:rPr>
            </w:pPr>
          </w:p>
        </w:tc>
      </w:tr>
      <w:tr w:rsidR="00AF0B61" w:rsidRPr="003671B0" w14:paraId="37DD05EC" w14:textId="77777777" w:rsidTr="00C61CE4">
        <w:trPr>
          <w:trHeight w:val="34"/>
        </w:trPr>
        <w:tc>
          <w:tcPr>
            <w:tcW w:w="925" w:type="dxa"/>
            <w:vMerge/>
            <w:tcBorders>
              <w:left w:val="single" w:sz="4" w:space="0" w:color="auto"/>
              <w:right w:val="single" w:sz="4" w:space="0" w:color="auto"/>
            </w:tcBorders>
            <w:vAlign w:val="center"/>
          </w:tcPr>
          <w:p w14:paraId="33B88AC8"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49B0EC7A"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236CEBA6"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499054A" w14:textId="47C1A692" w:rsidR="00AF0B61" w:rsidRPr="00D5368A" w:rsidRDefault="00AF0B61" w:rsidP="008C3A09">
            <w:pPr>
              <w:jc w:val="center"/>
              <w:rPr>
                <w:sz w:val="20"/>
                <w:szCs w:val="20"/>
                <w:lang w:eastAsia="lt-LT"/>
              </w:rPr>
            </w:pPr>
            <w:r w:rsidRPr="008C3A09">
              <w:rPr>
                <w:sz w:val="20"/>
                <w:szCs w:val="20"/>
                <w:lang w:eastAsia="lt-LT"/>
              </w:rPr>
              <w:t xml:space="preserve">BDE-153 </w:t>
            </w:r>
          </w:p>
        </w:tc>
        <w:tc>
          <w:tcPr>
            <w:tcW w:w="1701" w:type="dxa"/>
            <w:tcBorders>
              <w:left w:val="single" w:sz="4" w:space="0" w:color="auto"/>
              <w:right w:val="single" w:sz="4" w:space="0" w:color="auto"/>
            </w:tcBorders>
            <w:vAlign w:val="center"/>
          </w:tcPr>
          <w:p w14:paraId="1D6CB463" w14:textId="28035199" w:rsidR="00AF0B61" w:rsidRPr="4C0D9DE7" w:rsidRDefault="007E5C41" w:rsidP="4C0D9DE7">
            <w:pPr>
              <w:pStyle w:val="Default"/>
              <w:keepNext/>
              <w:jc w:val="center"/>
              <w:rPr>
                <w:sz w:val="20"/>
                <w:szCs w:val="20"/>
              </w:rPr>
            </w:pPr>
            <w:r w:rsidRPr="00D1501B">
              <w:rPr>
                <w:sz w:val="20"/>
                <w:szCs w:val="20"/>
                <w:lang w:eastAsia="lt-LT"/>
              </w:rPr>
              <w:t>68631-49-2</w:t>
            </w:r>
          </w:p>
        </w:tc>
        <w:tc>
          <w:tcPr>
            <w:tcW w:w="1843" w:type="dxa"/>
            <w:vMerge/>
            <w:tcBorders>
              <w:left w:val="single" w:sz="4" w:space="0" w:color="auto"/>
              <w:right w:val="single" w:sz="4" w:space="0" w:color="auto"/>
            </w:tcBorders>
            <w:vAlign w:val="center"/>
          </w:tcPr>
          <w:p w14:paraId="6E50FEE5"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344F9B97"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6D10C832" w14:textId="77777777" w:rsidR="00AF0B61" w:rsidRPr="578E9B4F" w:rsidRDefault="00AF0B61" w:rsidP="578E9B4F">
            <w:pPr>
              <w:keepNext/>
              <w:tabs>
                <w:tab w:val="left" w:pos="3735"/>
              </w:tabs>
              <w:jc w:val="center"/>
              <w:rPr>
                <w:sz w:val="20"/>
                <w:szCs w:val="20"/>
              </w:rPr>
            </w:pPr>
          </w:p>
        </w:tc>
      </w:tr>
      <w:tr w:rsidR="00AF0B61" w:rsidRPr="003671B0" w14:paraId="2860D252" w14:textId="77777777" w:rsidTr="00C61CE4">
        <w:trPr>
          <w:trHeight w:val="34"/>
        </w:trPr>
        <w:tc>
          <w:tcPr>
            <w:tcW w:w="925" w:type="dxa"/>
            <w:vMerge/>
            <w:tcBorders>
              <w:left w:val="single" w:sz="4" w:space="0" w:color="auto"/>
              <w:right w:val="single" w:sz="4" w:space="0" w:color="auto"/>
            </w:tcBorders>
            <w:vAlign w:val="center"/>
          </w:tcPr>
          <w:p w14:paraId="35390DF8"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68D9B7C3"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036B976C"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19CCD12" w14:textId="74FC99A8" w:rsidR="00AF0B61" w:rsidRPr="00D5368A" w:rsidRDefault="00AF0B61" w:rsidP="008C3A09">
            <w:pPr>
              <w:jc w:val="center"/>
              <w:rPr>
                <w:sz w:val="20"/>
                <w:szCs w:val="20"/>
                <w:lang w:eastAsia="lt-LT"/>
              </w:rPr>
            </w:pPr>
            <w:r w:rsidRPr="008C3A09">
              <w:rPr>
                <w:sz w:val="20"/>
                <w:szCs w:val="20"/>
                <w:lang w:eastAsia="lt-LT"/>
              </w:rPr>
              <w:t xml:space="preserve">BDE -154 </w:t>
            </w:r>
          </w:p>
        </w:tc>
        <w:tc>
          <w:tcPr>
            <w:tcW w:w="1701" w:type="dxa"/>
            <w:tcBorders>
              <w:left w:val="single" w:sz="4" w:space="0" w:color="auto"/>
              <w:right w:val="single" w:sz="4" w:space="0" w:color="auto"/>
            </w:tcBorders>
            <w:vAlign w:val="center"/>
          </w:tcPr>
          <w:p w14:paraId="07740648" w14:textId="37BCDD86" w:rsidR="00AF0B61" w:rsidRPr="4C0D9DE7" w:rsidRDefault="007E5C41" w:rsidP="4C0D9DE7">
            <w:pPr>
              <w:pStyle w:val="Default"/>
              <w:keepNext/>
              <w:jc w:val="center"/>
              <w:rPr>
                <w:sz w:val="20"/>
                <w:szCs w:val="20"/>
              </w:rPr>
            </w:pPr>
            <w:r w:rsidRPr="00AE0DCB">
              <w:rPr>
                <w:sz w:val="20"/>
                <w:szCs w:val="20"/>
                <w:lang w:eastAsia="lt-LT"/>
              </w:rPr>
              <w:t>207122-15-4</w:t>
            </w:r>
          </w:p>
        </w:tc>
        <w:tc>
          <w:tcPr>
            <w:tcW w:w="1843" w:type="dxa"/>
            <w:vMerge/>
            <w:tcBorders>
              <w:left w:val="single" w:sz="4" w:space="0" w:color="auto"/>
              <w:right w:val="single" w:sz="4" w:space="0" w:color="auto"/>
            </w:tcBorders>
            <w:vAlign w:val="center"/>
          </w:tcPr>
          <w:p w14:paraId="0921AA5D"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6B9159B8"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422BE0EE" w14:textId="77777777" w:rsidR="00AF0B61" w:rsidRPr="578E9B4F" w:rsidRDefault="00AF0B61" w:rsidP="578E9B4F">
            <w:pPr>
              <w:keepNext/>
              <w:tabs>
                <w:tab w:val="left" w:pos="3735"/>
              </w:tabs>
              <w:jc w:val="center"/>
              <w:rPr>
                <w:sz w:val="20"/>
                <w:szCs w:val="20"/>
              </w:rPr>
            </w:pPr>
          </w:p>
        </w:tc>
      </w:tr>
      <w:tr w:rsidR="00AF0B61" w:rsidRPr="003671B0" w14:paraId="7181E24B" w14:textId="77777777" w:rsidTr="00C61CE4">
        <w:trPr>
          <w:trHeight w:val="34"/>
        </w:trPr>
        <w:tc>
          <w:tcPr>
            <w:tcW w:w="925" w:type="dxa"/>
            <w:vMerge/>
            <w:tcBorders>
              <w:left w:val="single" w:sz="4" w:space="0" w:color="auto"/>
              <w:right w:val="single" w:sz="4" w:space="0" w:color="auto"/>
            </w:tcBorders>
            <w:vAlign w:val="center"/>
          </w:tcPr>
          <w:p w14:paraId="25714EAF"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06E46093"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0259A872"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49FC401" w14:textId="28D6E792" w:rsidR="00AF0B61" w:rsidRPr="00D5368A" w:rsidRDefault="00AF0B61" w:rsidP="008C3A09">
            <w:pPr>
              <w:jc w:val="center"/>
              <w:rPr>
                <w:sz w:val="20"/>
                <w:szCs w:val="20"/>
                <w:lang w:eastAsia="lt-LT"/>
              </w:rPr>
            </w:pPr>
            <w:proofErr w:type="spellStart"/>
            <w:r w:rsidRPr="008C3A09">
              <w:rPr>
                <w:sz w:val="20"/>
                <w:szCs w:val="20"/>
                <w:lang w:eastAsia="lt-LT"/>
              </w:rPr>
              <w:t>Tetrabromdifenileteris</w:t>
            </w:r>
            <w:proofErr w:type="spellEnd"/>
            <w:r w:rsidRPr="008C3A09">
              <w:rPr>
                <w:sz w:val="20"/>
                <w:szCs w:val="20"/>
                <w:lang w:eastAsia="lt-LT"/>
              </w:rPr>
              <w:t xml:space="preserve"> </w:t>
            </w:r>
          </w:p>
        </w:tc>
        <w:tc>
          <w:tcPr>
            <w:tcW w:w="1701" w:type="dxa"/>
            <w:tcBorders>
              <w:left w:val="single" w:sz="4" w:space="0" w:color="auto"/>
              <w:right w:val="single" w:sz="4" w:space="0" w:color="auto"/>
            </w:tcBorders>
            <w:vAlign w:val="center"/>
          </w:tcPr>
          <w:p w14:paraId="402F22BF" w14:textId="626ECB8A" w:rsidR="00AF0B61" w:rsidRPr="4C0D9DE7" w:rsidRDefault="007E5C41" w:rsidP="4C0D9DE7">
            <w:pPr>
              <w:pStyle w:val="Default"/>
              <w:keepNext/>
              <w:jc w:val="center"/>
              <w:rPr>
                <w:sz w:val="20"/>
                <w:szCs w:val="20"/>
              </w:rPr>
            </w:pPr>
            <w:r w:rsidRPr="00913E93">
              <w:rPr>
                <w:sz w:val="20"/>
                <w:szCs w:val="20"/>
                <w:lang w:eastAsia="lt-LT"/>
              </w:rPr>
              <w:t>40088-47-9</w:t>
            </w:r>
          </w:p>
        </w:tc>
        <w:tc>
          <w:tcPr>
            <w:tcW w:w="1843" w:type="dxa"/>
            <w:vMerge w:val="restart"/>
            <w:tcBorders>
              <w:left w:val="single" w:sz="4" w:space="0" w:color="auto"/>
              <w:right w:val="single" w:sz="4" w:space="0" w:color="auto"/>
            </w:tcBorders>
            <w:vAlign w:val="center"/>
          </w:tcPr>
          <w:p w14:paraId="6B54D5B2" w14:textId="7B99B661" w:rsidR="00AF0B61" w:rsidRPr="00D5368A" w:rsidRDefault="00941770" w:rsidP="00D5368A">
            <w:pPr>
              <w:keepNext/>
              <w:tabs>
                <w:tab w:val="left" w:pos="3735"/>
              </w:tabs>
              <w:jc w:val="center"/>
              <w:rPr>
                <w:sz w:val="20"/>
                <w:szCs w:val="20"/>
              </w:rPr>
            </w:pPr>
            <w:r>
              <w:rPr>
                <w:sz w:val="20"/>
                <w:szCs w:val="20"/>
              </w:rPr>
              <w:t>-</w:t>
            </w:r>
          </w:p>
        </w:tc>
        <w:tc>
          <w:tcPr>
            <w:tcW w:w="1843" w:type="dxa"/>
            <w:vMerge w:val="restart"/>
            <w:tcBorders>
              <w:left w:val="single" w:sz="4" w:space="0" w:color="auto"/>
              <w:right w:val="single" w:sz="4" w:space="0" w:color="auto"/>
            </w:tcBorders>
            <w:vAlign w:val="center"/>
          </w:tcPr>
          <w:p w14:paraId="3097057A" w14:textId="76AD7A54" w:rsidR="00AF0B61" w:rsidRDefault="00941770" w:rsidP="00941770">
            <w:pPr>
              <w:pStyle w:val="Default"/>
              <w:jc w:val="center"/>
              <w:rPr>
                <w:sz w:val="18"/>
                <w:szCs w:val="18"/>
              </w:rPr>
            </w:pPr>
            <w:r>
              <w:rPr>
                <w:sz w:val="18"/>
                <w:szCs w:val="18"/>
              </w:rPr>
              <w:t>-</w:t>
            </w:r>
          </w:p>
        </w:tc>
        <w:tc>
          <w:tcPr>
            <w:tcW w:w="2125" w:type="dxa"/>
            <w:vMerge/>
            <w:tcBorders>
              <w:left w:val="single" w:sz="4" w:space="0" w:color="auto"/>
              <w:right w:val="single" w:sz="4" w:space="0" w:color="auto"/>
            </w:tcBorders>
            <w:vAlign w:val="center"/>
          </w:tcPr>
          <w:p w14:paraId="2CB9DDE2" w14:textId="77777777" w:rsidR="00AF0B61" w:rsidRPr="578E9B4F" w:rsidRDefault="00AF0B61" w:rsidP="578E9B4F">
            <w:pPr>
              <w:keepNext/>
              <w:tabs>
                <w:tab w:val="left" w:pos="3735"/>
              </w:tabs>
              <w:jc w:val="center"/>
              <w:rPr>
                <w:sz w:val="20"/>
                <w:szCs w:val="20"/>
              </w:rPr>
            </w:pPr>
          </w:p>
        </w:tc>
      </w:tr>
      <w:tr w:rsidR="00AF0B61" w:rsidRPr="003671B0" w14:paraId="3AC9B834" w14:textId="77777777" w:rsidTr="00C61CE4">
        <w:trPr>
          <w:trHeight w:val="75"/>
        </w:trPr>
        <w:tc>
          <w:tcPr>
            <w:tcW w:w="925" w:type="dxa"/>
            <w:vMerge/>
            <w:tcBorders>
              <w:left w:val="single" w:sz="4" w:space="0" w:color="auto"/>
              <w:right w:val="single" w:sz="4" w:space="0" w:color="auto"/>
            </w:tcBorders>
            <w:vAlign w:val="center"/>
          </w:tcPr>
          <w:p w14:paraId="1ED3441F"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29E909E4"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6C2D453E"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1FC65E6D" w14:textId="0134A5C4" w:rsidR="00AF0B61" w:rsidRPr="00D5368A" w:rsidRDefault="00AF0B61" w:rsidP="008C3A09">
            <w:pPr>
              <w:jc w:val="center"/>
              <w:rPr>
                <w:sz w:val="20"/>
                <w:szCs w:val="20"/>
                <w:lang w:eastAsia="lt-LT"/>
              </w:rPr>
            </w:pPr>
            <w:proofErr w:type="spellStart"/>
            <w:r w:rsidRPr="008C3A09">
              <w:rPr>
                <w:sz w:val="20"/>
                <w:szCs w:val="20"/>
                <w:lang w:eastAsia="lt-LT"/>
              </w:rPr>
              <w:t>Pentabromdifenileteris</w:t>
            </w:r>
            <w:proofErr w:type="spellEnd"/>
            <w:r w:rsidRPr="008C3A09">
              <w:rPr>
                <w:sz w:val="20"/>
                <w:szCs w:val="20"/>
                <w:lang w:eastAsia="lt-LT"/>
              </w:rPr>
              <w:t xml:space="preserve"> </w:t>
            </w:r>
          </w:p>
        </w:tc>
        <w:tc>
          <w:tcPr>
            <w:tcW w:w="1701" w:type="dxa"/>
            <w:tcBorders>
              <w:left w:val="single" w:sz="4" w:space="0" w:color="auto"/>
              <w:right w:val="single" w:sz="4" w:space="0" w:color="auto"/>
            </w:tcBorders>
            <w:vAlign w:val="center"/>
          </w:tcPr>
          <w:p w14:paraId="18213BAA" w14:textId="4715570C" w:rsidR="00AF0B61" w:rsidRPr="4C0D9DE7" w:rsidRDefault="007E5C41" w:rsidP="4C0D9DE7">
            <w:pPr>
              <w:pStyle w:val="Default"/>
              <w:keepNext/>
              <w:jc w:val="center"/>
              <w:rPr>
                <w:sz w:val="20"/>
                <w:szCs w:val="20"/>
              </w:rPr>
            </w:pPr>
            <w:r w:rsidRPr="00794B94">
              <w:rPr>
                <w:sz w:val="20"/>
                <w:szCs w:val="20"/>
                <w:lang w:eastAsia="lt-LT"/>
              </w:rPr>
              <w:t>32534-81-9</w:t>
            </w:r>
          </w:p>
        </w:tc>
        <w:tc>
          <w:tcPr>
            <w:tcW w:w="1843" w:type="dxa"/>
            <w:vMerge/>
            <w:tcBorders>
              <w:left w:val="single" w:sz="4" w:space="0" w:color="auto"/>
              <w:right w:val="single" w:sz="4" w:space="0" w:color="auto"/>
            </w:tcBorders>
            <w:vAlign w:val="center"/>
          </w:tcPr>
          <w:p w14:paraId="4DFAA7D9"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2406076D"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1657A10A" w14:textId="77777777" w:rsidR="00AF0B61" w:rsidRPr="578E9B4F" w:rsidRDefault="00AF0B61" w:rsidP="578E9B4F">
            <w:pPr>
              <w:keepNext/>
              <w:tabs>
                <w:tab w:val="left" w:pos="3735"/>
              </w:tabs>
              <w:jc w:val="center"/>
              <w:rPr>
                <w:sz w:val="20"/>
                <w:szCs w:val="20"/>
              </w:rPr>
            </w:pPr>
          </w:p>
        </w:tc>
      </w:tr>
      <w:tr w:rsidR="00AF0B61" w:rsidRPr="003671B0" w14:paraId="71C8AB15" w14:textId="77777777" w:rsidTr="00C61CE4">
        <w:trPr>
          <w:trHeight w:val="75"/>
        </w:trPr>
        <w:tc>
          <w:tcPr>
            <w:tcW w:w="925" w:type="dxa"/>
            <w:vMerge/>
            <w:tcBorders>
              <w:left w:val="single" w:sz="4" w:space="0" w:color="auto"/>
              <w:right w:val="single" w:sz="4" w:space="0" w:color="auto"/>
            </w:tcBorders>
            <w:vAlign w:val="center"/>
          </w:tcPr>
          <w:p w14:paraId="5FBB42D0"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right w:val="single" w:sz="4" w:space="0" w:color="auto"/>
            </w:tcBorders>
            <w:vAlign w:val="center"/>
          </w:tcPr>
          <w:p w14:paraId="2DFF0027"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2AB5A2CC"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153342A8" w14:textId="414147E1" w:rsidR="00AF0B61" w:rsidRPr="00D5368A" w:rsidRDefault="000A777B" w:rsidP="008C3A09">
            <w:pPr>
              <w:jc w:val="center"/>
              <w:rPr>
                <w:sz w:val="20"/>
                <w:szCs w:val="20"/>
                <w:lang w:eastAsia="lt-LT"/>
              </w:rPr>
            </w:pPr>
            <w:proofErr w:type="spellStart"/>
            <w:r w:rsidRPr="008C3A09">
              <w:rPr>
                <w:sz w:val="20"/>
                <w:szCs w:val="20"/>
                <w:lang w:eastAsia="lt-LT"/>
              </w:rPr>
              <w:t>Heksabromdifenileteris</w:t>
            </w:r>
            <w:proofErr w:type="spellEnd"/>
            <w:r w:rsidRPr="008C3A09">
              <w:rPr>
                <w:sz w:val="20"/>
                <w:szCs w:val="20"/>
                <w:lang w:eastAsia="lt-LT"/>
              </w:rPr>
              <w:t xml:space="preserve"> </w:t>
            </w:r>
          </w:p>
        </w:tc>
        <w:tc>
          <w:tcPr>
            <w:tcW w:w="1701" w:type="dxa"/>
            <w:tcBorders>
              <w:left w:val="single" w:sz="4" w:space="0" w:color="auto"/>
              <w:right w:val="single" w:sz="4" w:space="0" w:color="auto"/>
            </w:tcBorders>
            <w:vAlign w:val="center"/>
          </w:tcPr>
          <w:p w14:paraId="6A90D2A3" w14:textId="128D2869" w:rsidR="00AF0B61" w:rsidRPr="4C0D9DE7" w:rsidRDefault="007E5C41" w:rsidP="4C0D9DE7">
            <w:pPr>
              <w:pStyle w:val="Default"/>
              <w:keepNext/>
              <w:jc w:val="center"/>
              <w:rPr>
                <w:sz w:val="20"/>
                <w:szCs w:val="20"/>
              </w:rPr>
            </w:pPr>
            <w:r w:rsidRPr="003E4837">
              <w:rPr>
                <w:sz w:val="20"/>
                <w:szCs w:val="20"/>
                <w:lang w:eastAsia="lt-LT"/>
              </w:rPr>
              <w:t>36483-60-0</w:t>
            </w:r>
          </w:p>
        </w:tc>
        <w:tc>
          <w:tcPr>
            <w:tcW w:w="1843" w:type="dxa"/>
            <w:vMerge/>
            <w:tcBorders>
              <w:left w:val="single" w:sz="4" w:space="0" w:color="auto"/>
              <w:right w:val="single" w:sz="4" w:space="0" w:color="auto"/>
            </w:tcBorders>
            <w:vAlign w:val="center"/>
          </w:tcPr>
          <w:p w14:paraId="50EDAC7A"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right w:val="single" w:sz="4" w:space="0" w:color="auto"/>
            </w:tcBorders>
            <w:vAlign w:val="center"/>
          </w:tcPr>
          <w:p w14:paraId="48FEA86D" w14:textId="77777777" w:rsidR="00AF0B61" w:rsidRDefault="00AF0B61">
            <w:pPr>
              <w:pStyle w:val="Default"/>
              <w:jc w:val="center"/>
              <w:rPr>
                <w:sz w:val="18"/>
                <w:szCs w:val="18"/>
              </w:rPr>
            </w:pPr>
          </w:p>
        </w:tc>
        <w:tc>
          <w:tcPr>
            <w:tcW w:w="2125" w:type="dxa"/>
            <w:vMerge/>
            <w:tcBorders>
              <w:left w:val="single" w:sz="4" w:space="0" w:color="auto"/>
              <w:right w:val="single" w:sz="4" w:space="0" w:color="auto"/>
            </w:tcBorders>
            <w:vAlign w:val="center"/>
          </w:tcPr>
          <w:p w14:paraId="6C902AD9" w14:textId="77777777" w:rsidR="00AF0B61" w:rsidRPr="578E9B4F" w:rsidRDefault="00AF0B61" w:rsidP="578E9B4F">
            <w:pPr>
              <w:keepNext/>
              <w:tabs>
                <w:tab w:val="left" w:pos="3735"/>
              </w:tabs>
              <w:jc w:val="center"/>
              <w:rPr>
                <w:sz w:val="20"/>
                <w:szCs w:val="20"/>
              </w:rPr>
            </w:pPr>
          </w:p>
        </w:tc>
      </w:tr>
      <w:tr w:rsidR="00AF0B61" w:rsidRPr="003671B0" w14:paraId="261835B2" w14:textId="77777777" w:rsidTr="00C61CE4">
        <w:trPr>
          <w:trHeight w:val="34"/>
        </w:trPr>
        <w:tc>
          <w:tcPr>
            <w:tcW w:w="925" w:type="dxa"/>
            <w:vMerge/>
            <w:tcBorders>
              <w:left w:val="single" w:sz="4" w:space="0" w:color="auto"/>
              <w:bottom w:val="single" w:sz="4" w:space="0" w:color="auto"/>
              <w:right w:val="single" w:sz="4" w:space="0" w:color="auto"/>
            </w:tcBorders>
            <w:vAlign w:val="center"/>
          </w:tcPr>
          <w:p w14:paraId="67AC65E0" w14:textId="77777777" w:rsidR="00AF0B61" w:rsidRPr="00D5368A" w:rsidRDefault="00AF0B61" w:rsidP="00D5368A">
            <w:pPr>
              <w:keepNext/>
              <w:numPr>
                <w:ilvl w:val="0"/>
                <w:numId w:val="2"/>
              </w:numPr>
              <w:tabs>
                <w:tab w:val="left" w:pos="3735"/>
              </w:tabs>
              <w:jc w:val="center"/>
              <w:rPr>
                <w:sz w:val="20"/>
                <w:szCs w:val="20"/>
                <w:lang w:eastAsia="lt-LT"/>
              </w:rPr>
            </w:pPr>
          </w:p>
        </w:tc>
        <w:tc>
          <w:tcPr>
            <w:tcW w:w="1338" w:type="dxa"/>
            <w:vMerge/>
            <w:tcBorders>
              <w:left w:val="single" w:sz="4" w:space="0" w:color="auto"/>
              <w:bottom w:val="single" w:sz="4" w:space="0" w:color="auto"/>
              <w:right w:val="single" w:sz="4" w:space="0" w:color="auto"/>
            </w:tcBorders>
            <w:vAlign w:val="center"/>
          </w:tcPr>
          <w:p w14:paraId="5BCD2B0C" w14:textId="77777777" w:rsidR="00AF0B61" w:rsidRPr="00D5368A" w:rsidRDefault="00AF0B61" w:rsidP="00D5368A">
            <w:pPr>
              <w:keepNext/>
              <w:tabs>
                <w:tab w:val="left" w:pos="3735"/>
              </w:tabs>
              <w:jc w:val="center"/>
              <w:rPr>
                <w:sz w:val="20"/>
                <w:szCs w:val="20"/>
                <w:lang w:eastAsia="lt-LT"/>
              </w:rPr>
            </w:pPr>
          </w:p>
        </w:tc>
        <w:tc>
          <w:tcPr>
            <w:tcW w:w="2410" w:type="dxa"/>
            <w:vMerge/>
            <w:tcBorders>
              <w:left w:val="single" w:sz="4" w:space="0" w:color="auto"/>
              <w:bottom w:val="single" w:sz="4" w:space="0" w:color="auto"/>
              <w:right w:val="single" w:sz="4" w:space="0" w:color="auto"/>
            </w:tcBorders>
            <w:vAlign w:val="center"/>
          </w:tcPr>
          <w:p w14:paraId="68F9620B" w14:textId="77777777" w:rsidR="00AF0B61" w:rsidRPr="00D5368A" w:rsidRDefault="00AF0B61" w:rsidP="00981248">
            <w:pPr>
              <w:pStyle w:val="Default"/>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2333569" w14:textId="0FA17973" w:rsidR="00AF0B61" w:rsidRPr="00D5368A" w:rsidRDefault="00AF0B61" w:rsidP="008C3A09">
            <w:pPr>
              <w:jc w:val="center"/>
              <w:rPr>
                <w:sz w:val="20"/>
                <w:szCs w:val="20"/>
                <w:lang w:eastAsia="lt-LT"/>
              </w:rPr>
            </w:pPr>
            <w:proofErr w:type="spellStart"/>
            <w:r w:rsidRPr="008C3A09">
              <w:rPr>
                <w:sz w:val="20"/>
                <w:szCs w:val="20"/>
                <w:lang w:eastAsia="lt-LT"/>
              </w:rPr>
              <w:t>Heptabromdifenileteris</w:t>
            </w:r>
            <w:proofErr w:type="spellEnd"/>
            <w:r w:rsidRPr="008C3A09">
              <w:rPr>
                <w:sz w:val="20"/>
                <w:szCs w:val="20"/>
                <w:lang w:eastAsia="lt-LT"/>
              </w:rPr>
              <w:t xml:space="preserve"> </w:t>
            </w:r>
          </w:p>
        </w:tc>
        <w:tc>
          <w:tcPr>
            <w:tcW w:w="1701" w:type="dxa"/>
            <w:tcBorders>
              <w:left w:val="single" w:sz="4" w:space="0" w:color="auto"/>
              <w:bottom w:val="single" w:sz="4" w:space="0" w:color="auto"/>
              <w:right w:val="single" w:sz="4" w:space="0" w:color="auto"/>
            </w:tcBorders>
            <w:vAlign w:val="center"/>
          </w:tcPr>
          <w:p w14:paraId="4194C8D3" w14:textId="2B31DE95" w:rsidR="00AF0B61" w:rsidRPr="4C0D9DE7" w:rsidRDefault="007E5C41" w:rsidP="4C0D9DE7">
            <w:pPr>
              <w:pStyle w:val="Default"/>
              <w:keepNext/>
              <w:jc w:val="center"/>
              <w:rPr>
                <w:sz w:val="20"/>
                <w:szCs w:val="20"/>
              </w:rPr>
            </w:pPr>
            <w:r w:rsidRPr="005C2BF3">
              <w:rPr>
                <w:sz w:val="20"/>
                <w:szCs w:val="20"/>
                <w:lang w:eastAsia="lt-LT"/>
              </w:rPr>
              <w:t>68928-80-3</w:t>
            </w:r>
          </w:p>
        </w:tc>
        <w:tc>
          <w:tcPr>
            <w:tcW w:w="1843" w:type="dxa"/>
            <w:vMerge/>
            <w:tcBorders>
              <w:left w:val="single" w:sz="4" w:space="0" w:color="auto"/>
              <w:bottom w:val="single" w:sz="4" w:space="0" w:color="auto"/>
              <w:right w:val="single" w:sz="4" w:space="0" w:color="auto"/>
            </w:tcBorders>
            <w:vAlign w:val="center"/>
          </w:tcPr>
          <w:p w14:paraId="03E90BAA" w14:textId="77777777" w:rsidR="00AF0B61" w:rsidRPr="00D5368A" w:rsidRDefault="00AF0B61" w:rsidP="00D5368A">
            <w:pPr>
              <w:keepNext/>
              <w:tabs>
                <w:tab w:val="left" w:pos="3735"/>
              </w:tabs>
              <w:jc w:val="center"/>
              <w:rPr>
                <w:sz w:val="20"/>
                <w:szCs w:val="20"/>
              </w:rPr>
            </w:pPr>
          </w:p>
        </w:tc>
        <w:tc>
          <w:tcPr>
            <w:tcW w:w="1843" w:type="dxa"/>
            <w:vMerge/>
            <w:tcBorders>
              <w:left w:val="single" w:sz="4" w:space="0" w:color="auto"/>
              <w:bottom w:val="single" w:sz="4" w:space="0" w:color="auto"/>
              <w:right w:val="single" w:sz="4" w:space="0" w:color="auto"/>
            </w:tcBorders>
            <w:vAlign w:val="center"/>
          </w:tcPr>
          <w:p w14:paraId="1E713766" w14:textId="77777777" w:rsidR="00AF0B61" w:rsidRDefault="00AF0B61">
            <w:pPr>
              <w:pStyle w:val="Default"/>
              <w:jc w:val="center"/>
              <w:rPr>
                <w:sz w:val="18"/>
                <w:szCs w:val="18"/>
              </w:rPr>
            </w:pPr>
          </w:p>
        </w:tc>
        <w:tc>
          <w:tcPr>
            <w:tcW w:w="2125" w:type="dxa"/>
            <w:vMerge/>
            <w:tcBorders>
              <w:left w:val="single" w:sz="4" w:space="0" w:color="auto"/>
              <w:bottom w:val="single" w:sz="4" w:space="0" w:color="auto"/>
              <w:right w:val="single" w:sz="4" w:space="0" w:color="auto"/>
            </w:tcBorders>
            <w:vAlign w:val="center"/>
          </w:tcPr>
          <w:p w14:paraId="78671832" w14:textId="77777777" w:rsidR="00AF0B61" w:rsidRPr="578E9B4F" w:rsidRDefault="00AF0B61" w:rsidP="578E9B4F">
            <w:pPr>
              <w:keepNext/>
              <w:tabs>
                <w:tab w:val="left" w:pos="3735"/>
              </w:tabs>
              <w:jc w:val="center"/>
              <w:rPr>
                <w:sz w:val="20"/>
                <w:szCs w:val="20"/>
              </w:rPr>
            </w:pPr>
          </w:p>
        </w:tc>
      </w:tr>
      <w:tr w:rsidR="00891A90" w:rsidRPr="003671B0" w14:paraId="7F5989BF" w14:textId="77777777" w:rsidTr="00C61CE4">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6196AF3C" w14:textId="77777777" w:rsidR="00891A90" w:rsidRPr="00D5368A" w:rsidRDefault="00891A90" w:rsidP="00D5368A">
            <w:pPr>
              <w:keepNext/>
              <w:numPr>
                <w:ilvl w:val="0"/>
                <w:numId w:val="2"/>
              </w:numPr>
              <w:tabs>
                <w:tab w:val="left" w:pos="3735"/>
              </w:tabs>
              <w:jc w:val="center"/>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6CCD7280" w14:textId="196788A6"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20AE934F" w14:textId="0E14F58F"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Heksabromciklododekanas</w:t>
            </w:r>
            <w:proofErr w:type="spellEnd"/>
            <w:r w:rsidRPr="00D5368A">
              <w:rPr>
                <w:sz w:val="20"/>
                <w:szCs w:val="20"/>
                <w:lang w:eastAsia="lt-LT"/>
              </w:rPr>
              <w:t xml:space="preserve"> (HBCDD)</w:t>
            </w:r>
          </w:p>
        </w:tc>
        <w:tc>
          <w:tcPr>
            <w:tcW w:w="2835" w:type="dxa"/>
            <w:tcBorders>
              <w:top w:val="single" w:sz="4" w:space="0" w:color="auto"/>
              <w:left w:val="single" w:sz="4" w:space="0" w:color="auto"/>
              <w:bottom w:val="single" w:sz="4" w:space="0" w:color="auto"/>
              <w:right w:val="single" w:sz="4" w:space="0" w:color="auto"/>
            </w:tcBorders>
            <w:vAlign w:val="center"/>
          </w:tcPr>
          <w:p w14:paraId="64560C72" w14:textId="795418DA" w:rsidR="00891A90" w:rsidRPr="00D5368A" w:rsidRDefault="00891A90" w:rsidP="00D5368A">
            <w:pPr>
              <w:ind w:right="-80"/>
              <w:jc w:val="center"/>
              <w:rPr>
                <w:sz w:val="20"/>
                <w:szCs w:val="20"/>
              </w:rPr>
            </w:pPr>
            <w:proofErr w:type="spellStart"/>
            <w:r w:rsidRPr="00D5368A">
              <w:rPr>
                <w:sz w:val="20"/>
                <w:szCs w:val="20"/>
                <w:lang w:eastAsia="lt-LT"/>
              </w:rPr>
              <w:t>Heksabromciklododekanas</w:t>
            </w:r>
            <w:proofErr w:type="spellEnd"/>
            <w:r w:rsidRPr="00D5368A">
              <w:rPr>
                <w:sz w:val="20"/>
                <w:szCs w:val="20"/>
                <w:lang w:eastAsia="lt-LT"/>
              </w:rPr>
              <w:t xml:space="preserve"> (HBCDD</w:t>
            </w:r>
            <w:r w:rsidR="0046145B">
              <w:rPr>
                <w:sz w:val="20"/>
                <w:szCs w:val="20"/>
                <w:lang w:eastAsia="lt-LT"/>
              </w:rPr>
              <w:t xml:space="preserve"> izomerų suma</w:t>
            </w:r>
            <w:r w:rsidRPr="00D5368A">
              <w:rPr>
                <w:sz w:val="20"/>
                <w:szCs w:val="20"/>
                <w:lang w:eastAsia="lt-LT"/>
              </w:rPr>
              <w:t>)</w:t>
            </w:r>
            <w:r w:rsidRPr="00D5368A">
              <w:rPr>
                <w:rStyle w:val="FootnoteReference"/>
                <w:sz w:val="20"/>
                <w:szCs w:val="20"/>
                <w:lang w:eastAsia="lt-LT"/>
              </w:rPr>
              <w:footnoteReference w:id="4"/>
            </w:r>
          </w:p>
        </w:tc>
        <w:tc>
          <w:tcPr>
            <w:tcW w:w="1701" w:type="dxa"/>
            <w:tcBorders>
              <w:top w:val="single" w:sz="4" w:space="0" w:color="auto"/>
              <w:left w:val="single" w:sz="4" w:space="0" w:color="auto"/>
              <w:bottom w:val="single" w:sz="4" w:space="0" w:color="auto"/>
              <w:right w:val="single" w:sz="4" w:space="0" w:color="auto"/>
            </w:tcBorders>
            <w:vAlign w:val="center"/>
          </w:tcPr>
          <w:p w14:paraId="54286DF2" w14:textId="00F27C80" w:rsidR="00891A90" w:rsidRPr="00D5368A" w:rsidRDefault="00891A90" w:rsidP="00D5368A">
            <w:pPr>
              <w:keepNext/>
              <w:tabs>
                <w:tab w:val="left" w:pos="3735"/>
              </w:tabs>
              <w:jc w:val="center"/>
              <w:rPr>
                <w:sz w:val="20"/>
                <w:szCs w:val="20"/>
                <w:lang w:eastAsia="lt-LT"/>
              </w:rPr>
            </w:pPr>
            <w:r w:rsidRPr="578E9B4F">
              <w:rPr>
                <w:sz w:val="20"/>
                <w:szCs w:val="20"/>
                <w:lang w:eastAsia="lt-LT"/>
              </w:rPr>
              <w:t>-</w:t>
            </w:r>
          </w:p>
        </w:tc>
        <w:tc>
          <w:tcPr>
            <w:tcW w:w="1843" w:type="dxa"/>
            <w:tcBorders>
              <w:top w:val="single" w:sz="4" w:space="0" w:color="auto"/>
              <w:left w:val="single" w:sz="4" w:space="0" w:color="auto"/>
              <w:bottom w:val="single" w:sz="4" w:space="0" w:color="auto"/>
              <w:right w:val="single" w:sz="4" w:space="0" w:color="auto"/>
            </w:tcBorders>
            <w:vAlign w:val="center"/>
          </w:tcPr>
          <w:p w14:paraId="2E0EB269" w14:textId="3AA838BF" w:rsidR="00891A90" w:rsidRPr="00D5368A" w:rsidRDefault="00891A90" w:rsidP="00D5368A">
            <w:pPr>
              <w:keepNext/>
              <w:tabs>
                <w:tab w:val="left" w:pos="3735"/>
              </w:tabs>
              <w:jc w:val="center"/>
              <w:rPr>
                <w:sz w:val="20"/>
                <w:szCs w:val="20"/>
              </w:rPr>
            </w:pPr>
            <w:r w:rsidRPr="00D5368A">
              <w:rPr>
                <w:sz w:val="20"/>
                <w:szCs w:val="20"/>
              </w:rPr>
              <w:t xml:space="preserve">50,1 </w:t>
            </w:r>
            <w:proofErr w:type="spellStart"/>
            <w:r w:rsidRPr="00D5368A">
              <w:rPr>
                <w:sz w:val="20"/>
                <w:szCs w:val="20"/>
              </w:rPr>
              <w:t>μg</w:t>
            </w:r>
            <w:proofErr w:type="spellEnd"/>
            <w:r w:rsidRPr="00D5368A">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7CF4E984" w14:textId="569B4959" w:rsidR="00891A90" w:rsidRPr="00D5368A" w:rsidRDefault="00891A90" w:rsidP="007B03F8">
            <w:pPr>
              <w:keepNext/>
              <w:tabs>
                <w:tab w:val="left" w:pos="3735"/>
              </w:tabs>
              <w:jc w:val="center"/>
              <w:rPr>
                <w:sz w:val="20"/>
                <w:szCs w:val="20"/>
              </w:rPr>
            </w:pPr>
            <w:r>
              <w:rPr>
                <w:sz w:val="20"/>
                <w:szCs w:val="20"/>
              </w:rPr>
              <w:t xml:space="preserve">167 </w:t>
            </w:r>
            <w:proofErr w:type="spellStart"/>
            <w:r w:rsidRPr="00D5368A">
              <w:rPr>
                <w:sz w:val="20"/>
                <w:szCs w:val="20"/>
              </w:rPr>
              <w:t>μg</w:t>
            </w:r>
            <w:proofErr w:type="spellEnd"/>
            <w:r w:rsidRPr="00D5368A">
              <w:rPr>
                <w:sz w:val="20"/>
                <w:szCs w:val="20"/>
              </w:rPr>
              <w:t>/kg</w:t>
            </w:r>
          </w:p>
        </w:tc>
        <w:tc>
          <w:tcPr>
            <w:tcW w:w="2125" w:type="dxa"/>
            <w:tcBorders>
              <w:top w:val="single" w:sz="4" w:space="0" w:color="auto"/>
              <w:left w:val="single" w:sz="4" w:space="0" w:color="auto"/>
              <w:bottom w:val="single" w:sz="4" w:space="0" w:color="auto"/>
              <w:right w:val="single" w:sz="4" w:space="0" w:color="auto"/>
            </w:tcBorders>
            <w:vAlign w:val="center"/>
          </w:tcPr>
          <w:p w14:paraId="04DF234A" w14:textId="5041BB78" w:rsidR="00891A90" w:rsidRPr="00D5368A" w:rsidRDefault="00891A90" w:rsidP="578E9B4F">
            <w:pPr>
              <w:keepNext/>
              <w:tabs>
                <w:tab w:val="left" w:pos="3735"/>
              </w:tabs>
              <w:jc w:val="center"/>
            </w:pPr>
            <w:r w:rsidRPr="578E9B4F">
              <w:rPr>
                <w:sz w:val="20"/>
                <w:szCs w:val="20"/>
              </w:rPr>
              <w:t>120</w:t>
            </w:r>
          </w:p>
        </w:tc>
      </w:tr>
      <w:tr w:rsidR="00891A90" w:rsidRPr="003671B0" w14:paraId="46815BC0" w14:textId="77777777" w:rsidTr="00C61CE4">
        <w:trPr>
          <w:trHeight w:val="300"/>
        </w:trPr>
        <w:tc>
          <w:tcPr>
            <w:tcW w:w="925" w:type="dxa"/>
            <w:tcBorders>
              <w:top w:val="single" w:sz="4" w:space="0" w:color="auto"/>
              <w:left w:val="single" w:sz="4" w:space="0" w:color="auto"/>
              <w:bottom w:val="single" w:sz="4" w:space="0" w:color="auto"/>
              <w:right w:val="single" w:sz="4" w:space="0" w:color="auto"/>
            </w:tcBorders>
            <w:vAlign w:val="center"/>
          </w:tcPr>
          <w:p w14:paraId="7458FC3D" w14:textId="77777777" w:rsidR="00891A90" w:rsidRPr="00D5368A" w:rsidRDefault="00891A90" w:rsidP="00D5368A">
            <w:pPr>
              <w:keepNext/>
              <w:numPr>
                <w:ilvl w:val="0"/>
                <w:numId w:val="2"/>
              </w:numPr>
              <w:tabs>
                <w:tab w:val="left" w:pos="3735"/>
              </w:tabs>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14D19385" w14:textId="33F21568"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47150366" w14:textId="14B13EB1" w:rsidR="00891A90" w:rsidRPr="00D5368A" w:rsidRDefault="00891A90" w:rsidP="00D5368A">
            <w:pPr>
              <w:pStyle w:val="Default"/>
              <w:jc w:val="center"/>
              <w:rPr>
                <w:sz w:val="20"/>
                <w:szCs w:val="20"/>
              </w:rPr>
            </w:pPr>
            <w:proofErr w:type="spellStart"/>
            <w:r w:rsidRPr="00D5368A">
              <w:rPr>
                <w:sz w:val="20"/>
                <w:szCs w:val="20"/>
              </w:rPr>
              <w:t>Heksachlorbutadienas</w:t>
            </w:r>
            <w:proofErr w:type="spellEnd"/>
            <w:r w:rsidRPr="00D5368A">
              <w:rPr>
                <w:sz w:val="20"/>
                <w:szCs w:val="20"/>
              </w:rPr>
              <w:t xml:space="preserve"> (HCBD)</w:t>
            </w:r>
          </w:p>
        </w:tc>
        <w:tc>
          <w:tcPr>
            <w:tcW w:w="2835" w:type="dxa"/>
            <w:tcBorders>
              <w:top w:val="single" w:sz="4" w:space="0" w:color="auto"/>
              <w:left w:val="single" w:sz="4" w:space="0" w:color="auto"/>
              <w:bottom w:val="single" w:sz="4" w:space="0" w:color="auto"/>
              <w:right w:val="single" w:sz="4" w:space="0" w:color="auto"/>
            </w:tcBorders>
            <w:vAlign w:val="center"/>
          </w:tcPr>
          <w:p w14:paraId="0C302EBC" w14:textId="6EBEB5F5" w:rsidR="00891A90" w:rsidRPr="00D5368A" w:rsidRDefault="00891A90" w:rsidP="00D5368A">
            <w:pPr>
              <w:pStyle w:val="Default"/>
              <w:jc w:val="center"/>
              <w:rPr>
                <w:sz w:val="20"/>
                <w:szCs w:val="20"/>
              </w:rPr>
            </w:pPr>
            <w:proofErr w:type="spellStart"/>
            <w:r w:rsidRPr="00D5368A">
              <w:rPr>
                <w:sz w:val="20"/>
                <w:szCs w:val="20"/>
              </w:rPr>
              <w:t>Heksachlorbutadienas</w:t>
            </w:r>
            <w:proofErr w:type="spellEnd"/>
            <w:r w:rsidRPr="00D5368A">
              <w:rPr>
                <w:sz w:val="20"/>
                <w:szCs w:val="20"/>
              </w:rPr>
              <w:t xml:space="preserve"> (HCBD)</w:t>
            </w:r>
          </w:p>
        </w:tc>
        <w:tc>
          <w:tcPr>
            <w:tcW w:w="1701" w:type="dxa"/>
            <w:tcBorders>
              <w:top w:val="single" w:sz="4" w:space="0" w:color="auto"/>
              <w:left w:val="single" w:sz="4" w:space="0" w:color="auto"/>
              <w:bottom w:val="single" w:sz="4" w:space="0" w:color="auto"/>
              <w:right w:val="single" w:sz="4" w:space="0" w:color="auto"/>
            </w:tcBorders>
            <w:vAlign w:val="center"/>
          </w:tcPr>
          <w:p w14:paraId="2F7D8B22" w14:textId="093D1858" w:rsidR="00891A90" w:rsidRPr="00D5368A" w:rsidRDefault="00891A90" w:rsidP="4C0D9DE7">
            <w:pPr>
              <w:pStyle w:val="Default"/>
              <w:jc w:val="center"/>
              <w:rPr>
                <w:sz w:val="20"/>
                <w:szCs w:val="20"/>
                <w:lang w:eastAsia="lt-LT"/>
              </w:rPr>
            </w:pPr>
            <w:r w:rsidRPr="4C0D9DE7">
              <w:rPr>
                <w:sz w:val="20"/>
                <w:szCs w:val="20"/>
              </w:rPr>
              <w:t>87-68-3</w:t>
            </w:r>
          </w:p>
        </w:tc>
        <w:tc>
          <w:tcPr>
            <w:tcW w:w="1843" w:type="dxa"/>
            <w:tcBorders>
              <w:top w:val="single" w:sz="4" w:space="0" w:color="auto"/>
              <w:left w:val="single" w:sz="4" w:space="0" w:color="auto"/>
              <w:bottom w:val="single" w:sz="4" w:space="0" w:color="auto"/>
              <w:right w:val="single" w:sz="4" w:space="0" w:color="auto"/>
            </w:tcBorders>
            <w:vAlign w:val="center"/>
          </w:tcPr>
          <w:p w14:paraId="7E4F70F6" w14:textId="5A3126B1" w:rsidR="00891A90" w:rsidRPr="00D5368A" w:rsidRDefault="00891A90" w:rsidP="00D5368A">
            <w:pPr>
              <w:keepNext/>
              <w:tabs>
                <w:tab w:val="left" w:pos="3735"/>
              </w:tabs>
              <w:jc w:val="center"/>
              <w:rPr>
                <w:sz w:val="20"/>
                <w:szCs w:val="20"/>
              </w:rPr>
            </w:pPr>
            <w:r w:rsidRPr="00D5368A">
              <w:rPr>
                <w:sz w:val="20"/>
                <w:szCs w:val="20"/>
              </w:rPr>
              <w:t xml:space="preserve">16,5 </w:t>
            </w:r>
            <w:proofErr w:type="spellStart"/>
            <w:r w:rsidRPr="00D5368A">
              <w:rPr>
                <w:sz w:val="20"/>
                <w:szCs w:val="20"/>
              </w:rPr>
              <w:t>μg</w:t>
            </w:r>
            <w:proofErr w:type="spellEnd"/>
            <w:r w:rsidRPr="00D5368A">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198F8563" w14:textId="074DAE4D" w:rsidR="00891A90" w:rsidRPr="00D5368A" w:rsidRDefault="00891A90" w:rsidP="007B03F8">
            <w:pPr>
              <w:keepNext/>
              <w:tabs>
                <w:tab w:val="left" w:pos="3735"/>
              </w:tabs>
              <w:jc w:val="center"/>
              <w:rPr>
                <w:sz w:val="20"/>
                <w:szCs w:val="20"/>
              </w:rPr>
            </w:pPr>
            <w:r>
              <w:rPr>
                <w:sz w:val="20"/>
                <w:szCs w:val="20"/>
              </w:rPr>
              <w:t xml:space="preserve">55 </w:t>
            </w:r>
            <w:proofErr w:type="spellStart"/>
            <w:r w:rsidRPr="00D5368A">
              <w:rPr>
                <w:sz w:val="20"/>
                <w:szCs w:val="20"/>
              </w:rPr>
              <w:t>μg</w:t>
            </w:r>
            <w:proofErr w:type="spellEnd"/>
            <w:r w:rsidRPr="00D5368A">
              <w:rPr>
                <w:sz w:val="20"/>
                <w:szCs w:val="20"/>
              </w:rPr>
              <w:t>/kg</w:t>
            </w:r>
          </w:p>
        </w:tc>
        <w:tc>
          <w:tcPr>
            <w:tcW w:w="2125" w:type="dxa"/>
            <w:tcBorders>
              <w:top w:val="single" w:sz="4" w:space="0" w:color="auto"/>
              <w:left w:val="single" w:sz="4" w:space="0" w:color="auto"/>
              <w:bottom w:val="single" w:sz="4" w:space="0" w:color="auto"/>
              <w:right w:val="single" w:sz="4" w:space="0" w:color="auto"/>
            </w:tcBorders>
            <w:vAlign w:val="center"/>
          </w:tcPr>
          <w:p w14:paraId="48AD96DC" w14:textId="278902C6" w:rsidR="00891A90" w:rsidRPr="00D5368A" w:rsidRDefault="00891A90" w:rsidP="578E9B4F">
            <w:pPr>
              <w:keepNext/>
              <w:tabs>
                <w:tab w:val="left" w:pos="3735"/>
              </w:tabs>
              <w:jc w:val="center"/>
            </w:pPr>
            <w:r w:rsidRPr="578E9B4F">
              <w:rPr>
                <w:sz w:val="20"/>
                <w:szCs w:val="20"/>
              </w:rPr>
              <w:t>120</w:t>
            </w:r>
          </w:p>
        </w:tc>
      </w:tr>
      <w:tr w:rsidR="00891A90" w:rsidRPr="003671B0" w14:paraId="798F692F" w14:textId="77777777" w:rsidTr="00C61CE4">
        <w:trPr>
          <w:trHeight w:val="313"/>
        </w:trPr>
        <w:tc>
          <w:tcPr>
            <w:tcW w:w="925" w:type="dxa"/>
            <w:tcBorders>
              <w:top w:val="single" w:sz="4" w:space="0" w:color="auto"/>
              <w:left w:val="single" w:sz="4" w:space="0" w:color="auto"/>
              <w:bottom w:val="single" w:sz="4" w:space="0" w:color="auto"/>
              <w:right w:val="single" w:sz="4" w:space="0" w:color="auto"/>
            </w:tcBorders>
            <w:vAlign w:val="center"/>
          </w:tcPr>
          <w:p w14:paraId="7CE124D4" w14:textId="77777777" w:rsidR="00891A90" w:rsidRPr="00D5368A" w:rsidRDefault="00891A90" w:rsidP="00D5368A">
            <w:pPr>
              <w:keepNext/>
              <w:numPr>
                <w:ilvl w:val="0"/>
                <w:numId w:val="2"/>
              </w:numPr>
              <w:tabs>
                <w:tab w:val="left" w:pos="3735"/>
              </w:tabs>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644ECBF4" w14:textId="692C0D19"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3DF3420E" w14:textId="4E08C46D"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Perfluoroktansulfonrūgštis</w:t>
            </w:r>
            <w:proofErr w:type="spellEnd"/>
            <w:r w:rsidRPr="00D5368A">
              <w:rPr>
                <w:sz w:val="20"/>
                <w:szCs w:val="20"/>
                <w:lang w:eastAsia="lt-LT"/>
              </w:rPr>
              <w:t xml:space="preserve"> ir jos dariniai (PFOS)</w:t>
            </w:r>
          </w:p>
        </w:tc>
        <w:tc>
          <w:tcPr>
            <w:tcW w:w="2835" w:type="dxa"/>
            <w:tcBorders>
              <w:top w:val="single" w:sz="4" w:space="0" w:color="auto"/>
              <w:left w:val="single" w:sz="4" w:space="0" w:color="auto"/>
              <w:bottom w:val="single" w:sz="4" w:space="0" w:color="auto"/>
              <w:right w:val="single" w:sz="4" w:space="0" w:color="auto"/>
            </w:tcBorders>
            <w:vAlign w:val="center"/>
          </w:tcPr>
          <w:p w14:paraId="3839FAF0" w14:textId="41872589" w:rsidR="00891A90" w:rsidRPr="00D5368A" w:rsidRDefault="00891A90" w:rsidP="00D5368A">
            <w:pPr>
              <w:ind w:right="-80"/>
              <w:jc w:val="center"/>
              <w:rPr>
                <w:sz w:val="20"/>
                <w:szCs w:val="20"/>
                <w:lang w:eastAsia="lt-LT"/>
              </w:rPr>
            </w:pPr>
            <w:proofErr w:type="spellStart"/>
            <w:r w:rsidRPr="00D5368A">
              <w:rPr>
                <w:sz w:val="20"/>
                <w:szCs w:val="20"/>
                <w:lang w:eastAsia="lt-LT"/>
              </w:rPr>
              <w:t>Perfluoroktansulfonrūgštis</w:t>
            </w:r>
            <w:proofErr w:type="spellEnd"/>
            <w:r w:rsidRPr="00D5368A">
              <w:rPr>
                <w:sz w:val="20"/>
                <w:szCs w:val="20"/>
                <w:lang w:eastAsia="lt-LT"/>
              </w:rPr>
              <w:t xml:space="preserve"> ir jos dariniai (PFOS)</w:t>
            </w:r>
          </w:p>
        </w:tc>
        <w:tc>
          <w:tcPr>
            <w:tcW w:w="1701" w:type="dxa"/>
            <w:tcBorders>
              <w:top w:val="single" w:sz="4" w:space="0" w:color="auto"/>
              <w:left w:val="single" w:sz="4" w:space="0" w:color="auto"/>
              <w:bottom w:val="single" w:sz="4" w:space="0" w:color="auto"/>
              <w:right w:val="single" w:sz="4" w:space="0" w:color="auto"/>
            </w:tcBorders>
            <w:vAlign w:val="center"/>
          </w:tcPr>
          <w:p w14:paraId="235C9996" w14:textId="3DA1CD28" w:rsidR="00891A90" w:rsidRPr="00D5368A" w:rsidRDefault="00891A90" w:rsidP="00D5368A">
            <w:pPr>
              <w:keepNext/>
              <w:tabs>
                <w:tab w:val="left" w:pos="3735"/>
              </w:tabs>
              <w:jc w:val="center"/>
              <w:rPr>
                <w:sz w:val="20"/>
                <w:szCs w:val="20"/>
                <w:lang w:eastAsia="lt-LT"/>
              </w:rPr>
            </w:pPr>
            <w:r w:rsidRPr="00D5368A">
              <w:rPr>
                <w:sz w:val="20"/>
                <w:szCs w:val="20"/>
                <w:lang w:eastAsia="lt-LT"/>
              </w:rPr>
              <w:t>1763-23-1</w:t>
            </w:r>
          </w:p>
        </w:tc>
        <w:tc>
          <w:tcPr>
            <w:tcW w:w="1843" w:type="dxa"/>
            <w:tcBorders>
              <w:top w:val="single" w:sz="4" w:space="0" w:color="auto"/>
              <w:left w:val="single" w:sz="4" w:space="0" w:color="auto"/>
              <w:bottom w:val="single" w:sz="4" w:space="0" w:color="auto"/>
              <w:right w:val="single" w:sz="4" w:space="0" w:color="auto"/>
            </w:tcBorders>
            <w:vAlign w:val="center"/>
          </w:tcPr>
          <w:p w14:paraId="327CE583" w14:textId="174BC165" w:rsidR="00891A90" w:rsidRPr="00D5368A" w:rsidRDefault="00891A90" w:rsidP="00D5368A">
            <w:pPr>
              <w:keepNext/>
              <w:tabs>
                <w:tab w:val="left" w:pos="3735"/>
              </w:tabs>
              <w:jc w:val="center"/>
              <w:rPr>
                <w:sz w:val="20"/>
                <w:szCs w:val="20"/>
              </w:rPr>
            </w:pPr>
            <w:r w:rsidRPr="00D5368A">
              <w:rPr>
                <w:sz w:val="20"/>
                <w:szCs w:val="20"/>
              </w:rPr>
              <w:t xml:space="preserve">2,73 </w:t>
            </w:r>
            <w:proofErr w:type="spellStart"/>
            <w:r w:rsidRPr="00D5368A">
              <w:rPr>
                <w:sz w:val="20"/>
                <w:szCs w:val="20"/>
              </w:rPr>
              <w:t>μg</w:t>
            </w:r>
            <w:proofErr w:type="spellEnd"/>
            <w:r w:rsidRPr="00D5368A">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33C96F88" w14:textId="05BDDF2C" w:rsidR="00891A90" w:rsidRPr="00D5368A" w:rsidRDefault="00891A90" w:rsidP="007B03F8">
            <w:pPr>
              <w:keepNext/>
              <w:tabs>
                <w:tab w:val="left" w:pos="3735"/>
              </w:tabs>
              <w:jc w:val="center"/>
              <w:rPr>
                <w:sz w:val="20"/>
                <w:szCs w:val="20"/>
              </w:rPr>
            </w:pPr>
            <w:r>
              <w:rPr>
                <w:sz w:val="20"/>
                <w:szCs w:val="20"/>
              </w:rPr>
              <w:t xml:space="preserve">9,1 </w:t>
            </w:r>
            <w:proofErr w:type="spellStart"/>
            <w:r w:rsidRPr="00D5368A">
              <w:rPr>
                <w:sz w:val="20"/>
                <w:szCs w:val="20"/>
              </w:rPr>
              <w:t>μg</w:t>
            </w:r>
            <w:proofErr w:type="spellEnd"/>
            <w:r w:rsidRPr="00D5368A">
              <w:rPr>
                <w:sz w:val="20"/>
                <w:szCs w:val="20"/>
              </w:rPr>
              <w:t>/kg</w:t>
            </w:r>
          </w:p>
        </w:tc>
        <w:tc>
          <w:tcPr>
            <w:tcW w:w="2125" w:type="dxa"/>
            <w:tcBorders>
              <w:top w:val="single" w:sz="4" w:space="0" w:color="auto"/>
              <w:left w:val="single" w:sz="4" w:space="0" w:color="auto"/>
              <w:bottom w:val="single" w:sz="4" w:space="0" w:color="auto"/>
              <w:right w:val="single" w:sz="4" w:space="0" w:color="auto"/>
            </w:tcBorders>
            <w:vAlign w:val="center"/>
          </w:tcPr>
          <w:p w14:paraId="7C7D9A25" w14:textId="6B017F16" w:rsidR="00891A90" w:rsidRPr="00D5368A" w:rsidRDefault="00891A90" w:rsidP="00D5368A">
            <w:pPr>
              <w:keepNext/>
              <w:tabs>
                <w:tab w:val="left" w:pos="3735"/>
              </w:tabs>
              <w:jc w:val="center"/>
              <w:rPr>
                <w:sz w:val="20"/>
                <w:szCs w:val="20"/>
              </w:rPr>
            </w:pPr>
            <w:r w:rsidRPr="578E9B4F">
              <w:rPr>
                <w:sz w:val="20"/>
                <w:szCs w:val="20"/>
              </w:rPr>
              <w:t>120</w:t>
            </w:r>
          </w:p>
        </w:tc>
      </w:tr>
      <w:tr w:rsidR="001D2856" w:rsidRPr="00BC70F2" w14:paraId="753B8E72" w14:textId="7033116A" w:rsidTr="00C61CE4">
        <w:trPr>
          <w:trHeight w:val="230"/>
        </w:trPr>
        <w:tc>
          <w:tcPr>
            <w:tcW w:w="925" w:type="dxa"/>
            <w:vMerge w:val="restart"/>
            <w:tcBorders>
              <w:top w:val="single" w:sz="4" w:space="0" w:color="auto"/>
              <w:left w:val="single" w:sz="4" w:space="0" w:color="auto"/>
              <w:right w:val="single" w:sz="4" w:space="0" w:color="auto"/>
            </w:tcBorders>
            <w:vAlign w:val="center"/>
          </w:tcPr>
          <w:p w14:paraId="0DDDCB00" w14:textId="5802F7D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val="restart"/>
            <w:tcBorders>
              <w:top w:val="single" w:sz="4" w:space="0" w:color="auto"/>
              <w:left w:val="single" w:sz="4" w:space="0" w:color="auto"/>
              <w:right w:val="single" w:sz="4" w:space="0" w:color="auto"/>
            </w:tcBorders>
            <w:vAlign w:val="center"/>
          </w:tcPr>
          <w:p w14:paraId="10C16524" w14:textId="615441FA" w:rsidR="001D2856" w:rsidRPr="00D5368A" w:rsidRDefault="001D2856" w:rsidP="00D5368A">
            <w:pPr>
              <w:keepNext/>
              <w:tabs>
                <w:tab w:val="left" w:pos="3735"/>
              </w:tabs>
              <w:jc w:val="center"/>
              <w:rPr>
                <w:sz w:val="20"/>
                <w:szCs w:val="20"/>
                <w:lang w:eastAsia="lt-LT"/>
              </w:rPr>
            </w:pPr>
            <w:proofErr w:type="spellStart"/>
            <w:r w:rsidRPr="00D5368A">
              <w:rPr>
                <w:sz w:val="20"/>
                <w:szCs w:val="20"/>
                <w:lang w:eastAsia="lt-LT"/>
              </w:rPr>
              <w:t>Biota</w:t>
            </w:r>
            <w:proofErr w:type="spellEnd"/>
            <w:r w:rsidRPr="00D5368A">
              <w:rPr>
                <w:sz w:val="20"/>
                <w:szCs w:val="20"/>
                <w:lang w:eastAsia="lt-LT"/>
              </w:rPr>
              <w:t xml:space="preserve"> (tik moliuskai)</w:t>
            </w:r>
          </w:p>
        </w:tc>
        <w:tc>
          <w:tcPr>
            <w:tcW w:w="2410" w:type="dxa"/>
            <w:vMerge w:val="restart"/>
            <w:tcBorders>
              <w:top w:val="single" w:sz="4" w:space="0" w:color="auto"/>
              <w:left w:val="single" w:sz="4" w:space="0" w:color="auto"/>
              <w:right w:val="single" w:sz="4" w:space="0" w:color="auto"/>
            </w:tcBorders>
            <w:vAlign w:val="center"/>
          </w:tcPr>
          <w:p w14:paraId="6651DB03" w14:textId="00A0A651" w:rsidR="001D2856" w:rsidRPr="00D5368A" w:rsidRDefault="001D2856" w:rsidP="00D5368A">
            <w:pPr>
              <w:keepNext/>
              <w:tabs>
                <w:tab w:val="left" w:pos="3735"/>
              </w:tabs>
              <w:jc w:val="center"/>
              <w:rPr>
                <w:sz w:val="20"/>
                <w:szCs w:val="20"/>
                <w:lang w:eastAsia="lt-LT"/>
              </w:rPr>
            </w:pPr>
            <w:r w:rsidRPr="00D5368A">
              <w:rPr>
                <w:rFonts w:eastAsia="Times New Roman"/>
                <w:color w:val="000000"/>
                <w:sz w:val="20"/>
                <w:szCs w:val="20"/>
                <w:lang w:eastAsia="lt-LT"/>
              </w:rPr>
              <w:t>Policikliniai aromatiniai angliavandeniliai</w:t>
            </w:r>
          </w:p>
        </w:tc>
        <w:tc>
          <w:tcPr>
            <w:tcW w:w="2835" w:type="dxa"/>
            <w:tcBorders>
              <w:top w:val="single" w:sz="4" w:space="0" w:color="auto"/>
              <w:left w:val="single" w:sz="4" w:space="0" w:color="auto"/>
              <w:right w:val="single" w:sz="4" w:space="0" w:color="auto"/>
            </w:tcBorders>
            <w:vAlign w:val="center"/>
          </w:tcPr>
          <w:p w14:paraId="6D4BE01F" w14:textId="72769B4A" w:rsidR="001D2856" w:rsidRPr="00D5368A" w:rsidRDefault="001D2856" w:rsidP="00D5368A">
            <w:pPr>
              <w:ind w:right="-80"/>
              <w:jc w:val="center"/>
              <w:rPr>
                <w:sz w:val="20"/>
                <w:szCs w:val="20"/>
                <w:lang w:eastAsia="lt-LT"/>
              </w:rPr>
            </w:pPr>
            <w:proofErr w:type="spellStart"/>
            <w:r w:rsidRPr="008C3A09">
              <w:rPr>
                <w:sz w:val="20"/>
                <w:szCs w:val="20"/>
                <w:lang w:eastAsia="lt-LT"/>
              </w:rPr>
              <w:t>Antracenas</w:t>
            </w:r>
            <w:proofErr w:type="spellEnd"/>
          </w:p>
        </w:tc>
        <w:tc>
          <w:tcPr>
            <w:tcW w:w="1701" w:type="dxa"/>
            <w:tcBorders>
              <w:top w:val="single" w:sz="4" w:space="0" w:color="auto"/>
              <w:left w:val="single" w:sz="4" w:space="0" w:color="auto"/>
              <w:right w:val="single" w:sz="4" w:space="0" w:color="auto"/>
            </w:tcBorders>
            <w:vAlign w:val="center"/>
          </w:tcPr>
          <w:p w14:paraId="12E203E5" w14:textId="4B30603E" w:rsidR="001D2856" w:rsidRPr="00D5368A" w:rsidRDefault="001D2856" w:rsidP="00D5368A">
            <w:pPr>
              <w:keepNext/>
              <w:tabs>
                <w:tab w:val="left" w:pos="3735"/>
              </w:tabs>
              <w:jc w:val="center"/>
              <w:rPr>
                <w:sz w:val="20"/>
                <w:szCs w:val="20"/>
                <w:lang w:eastAsia="lt-LT"/>
              </w:rPr>
            </w:pPr>
            <w:r w:rsidRPr="008C3A09">
              <w:rPr>
                <w:sz w:val="20"/>
                <w:szCs w:val="20"/>
                <w:lang w:eastAsia="lt-LT"/>
              </w:rPr>
              <w:t xml:space="preserve">120-12-7 </w:t>
            </w:r>
          </w:p>
        </w:tc>
        <w:tc>
          <w:tcPr>
            <w:tcW w:w="1843" w:type="dxa"/>
            <w:tcBorders>
              <w:top w:val="single" w:sz="4" w:space="0" w:color="auto"/>
              <w:left w:val="single" w:sz="4" w:space="0" w:color="auto"/>
              <w:right w:val="single" w:sz="4" w:space="0" w:color="auto"/>
            </w:tcBorders>
            <w:vAlign w:val="center"/>
          </w:tcPr>
          <w:p w14:paraId="03BC1AC6" w14:textId="19E8F5D4" w:rsidR="001D2856" w:rsidRPr="00D5368A" w:rsidRDefault="000E38BA" w:rsidP="00D5368A">
            <w:pPr>
              <w:keepNext/>
              <w:tabs>
                <w:tab w:val="left" w:pos="3735"/>
              </w:tabs>
              <w:jc w:val="center"/>
              <w:rPr>
                <w:sz w:val="20"/>
                <w:szCs w:val="20"/>
              </w:rPr>
            </w:pPr>
            <w:r>
              <w:rPr>
                <w:sz w:val="20"/>
                <w:szCs w:val="20"/>
              </w:rPr>
              <w:t>-</w:t>
            </w:r>
          </w:p>
        </w:tc>
        <w:tc>
          <w:tcPr>
            <w:tcW w:w="1843" w:type="dxa"/>
            <w:tcBorders>
              <w:top w:val="single" w:sz="4" w:space="0" w:color="auto"/>
              <w:left w:val="single" w:sz="4" w:space="0" w:color="auto"/>
              <w:right w:val="single" w:sz="4" w:space="0" w:color="auto"/>
            </w:tcBorders>
            <w:vAlign w:val="center"/>
          </w:tcPr>
          <w:p w14:paraId="1AC0FFAE" w14:textId="4227FB55" w:rsidR="001D2856" w:rsidRPr="4C0D9DE7" w:rsidRDefault="000E38BA" w:rsidP="007B03F8">
            <w:pPr>
              <w:keepNext/>
              <w:tabs>
                <w:tab w:val="left" w:pos="3735"/>
              </w:tabs>
              <w:jc w:val="center"/>
              <w:rPr>
                <w:sz w:val="20"/>
                <w:szCs w:val="20"/>
              </w:rPr>
            </w:pPr>
            <w:r>
              <w:rPr>
                <w:sz w:val="20"/>
                <w:szCs w:val="20"/>
              </w:rPr>
              <w:t>-</w:t>
            </w:r>
          </w:p>
        </w:tc>
        <w:tc>
          <w:tcPr>
            <w:tcW w:w="2125" w:type="dxa"/>
            <w:vMerge w:val="restart"/>
            <w:tcBorders>
              <w:top w:val="single" w:sz="4" w:space="0" w:color="auto"/>
              <w:left w:val="single" w:sz="4" w:space="0" w:color="auto"/>
              <w:right w:val="single" w:sz="4" w:space="0" w:color="auto"/>
            </w:tcBorders>
            <w:vAlign w:val="center"/>
          </w:tcPr>
          <w:p w14:paraId="722FF123" w14:textId="14F34DEB" w:rsidR="001D2856" w:rsidRPr="00D5368A" w:rsidRDefault="001D2856" w:rsidP="00D5368A">
            <w:pPr>
              <w:keepNext/>
              <w:tabs>
                <w:tab w:val="left" w:pos="3735"/>
              </w:tabs>
              <w:jc w:val="center"/>
              <w:rPr>
                <w:sz w:val="20"/>
                <w:szCs w:val="20"/>
              </w:rPr>
            </w:pPr>
            <w:r w:rsidRPr="578E9B4F">
              <w:rPr>
                <w:sz w:val="20"/>
                <w:szCs w:val="20"/>
              </w:rPr>
              <w:t>82</w:t>
            </w:r>
          </w:p>
        </w:tc>
      </w:tr>
      <w:tr w:rsidR="001D2856" w:rsidRPr="00BC70F2" w14:paraId="1A36209A" w14:textId="77777777" w:rsidTr="00C61CE4">
        <w:trPr>
          <w:trHeight w:val="230"/>
        </w:trPr>
        <w:tc>
          <w:tcPr>
            <w:tcW w:w="925" w:type="dxa"/>
            <w:vMerge/>
            <w:tcBorders>
              <w:left w:val="single" w:sz="4" w:space="0" w:color="auto"/>
              <w:right w:val="single" w:sz="4" w:space="0" w:color="auto"/>
            </w:tcBorders>
            <w:vAlign w:val="center"/>
          </w:tcPr>
          <w:p w14:paraId="66C69DBC"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6C9E1A39"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0860F040"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top w:val="single" w:sz="4" w:space="0" w:color="auto"/>
              <w:left w:val="single" w:sz="4" w:space="0" w:color="auto"/>
              <w:right w:val="single" w:sz="4" w:space="0" w:color="auto"/>
            </w:tcBorders>
            <w:vAlign w:val="center"/>
          </w:tcPr>
          <w:p w14:paraId="09ED7E53" w14:textId="40F2BDF6" w:rsidR="001D2856" w:rsidRPr="008C3A09" w:rsidRDefault="001D2856" w:rsidP="00D5368A">
            <w:pPr>
              <w:ind w:right="-80"/>
              <w:jc w:val="center"/>
              <w:rPr>
                <w:sz w:val="20"/>
                <w:szCs w:val="20"/>
                <w:lang w:eastAsia="lt-LT"/>
              </w:rPr>
            </w:pPr>
            <w:proofErr w:type="spellStart"/>
            <w:r w:rsidRPr="008C3A09">
              <w:rPr>
                <w:sz w:val="20"/>
                <w:szCs w:val="20"/>
                <w:lang w:eastAsia="lt-LT"/>
              </w:rPr>
              <w:t>Fluorantenas</w:t>
            </w:r>
            <w:proofErr w:type="spellEnd"/>
          </w:p>
        </w:tc>
        <w:tc>
          <w:tcPr>
            <w:tcW w:w="1701" w:type="dxa"/>
            <w:tcBorders>
              <w:left w:val="single" w:sz="4" w:space="0" w:color="auto"/>
              <w:right w:val="single" w:sz="4" w:space="0" w:color="auto"/>
            </w:tcBorders>
            <w:vAlign w:val="center"/>
          </w:tcPr>
          <w:p w14:paraId="7713FD08" w14:textId="629ED6DB" w:rsidR="001D2856" w:rsidRPr="008C3A09" w:rsidRDefault="001D2856" w:rsidP="00D5368A">
            <w:pPr>
              <w:keepNext/>
              <w:tabs>
                <w:tab w:val="left" w:pos="3735"/>
              </w:tabs>
              <w:jc w:val="center"/>
              <w:rPr>
                <w:sz w:val="20"/>
                <w:szCs w:val="20"/>
                <w:lang w:eastAsia="lt-LT"/>
              </w:rPr>
            </w:pPr>
            <w:r w:rsidRPr="008C3A09">
              <w:rPr>
                <w:sz w:val="20"/>
                <w:szCs w:val="20"/>
                <w:lang w:eastAsia="lt-LT"/>
              </w:rPr>
              <w:t>206-44-0</w:t>
            </w:r>
          </w:p>
        </w:tc>
        <w:tc>
          <w:tcPr>
            <w:tcW w:w="1843" w:type="dxa"/>
            <w:tcBorders>
              <w:left w:val="single" w:sz="4" w:space="0" w:color="auto"/>
              <w:right w:val="single" w:sz="4" w:space="0" w:color="auto"/>
            </w:tcBorders>
            <w:vAlign w:val="center"/>
          </w:tcPr>
          <w:p w14:paraId="54DF15AA" w14:textId="48584E46" w:rsidR="001D2856" w:rsidRPr="4C0D9DE7" w:rsidRDefault="003324AC" w:rsidP="003324AC">
            <w:pPr>
              <w:keepNext/>
              <w:tabs>
                <w:tab w:val="left" w:pos="3735"/>
              </w:tabs>
              <w:jc w:val="center"/>
              <w:rPr>
                <w:sz w:val="20"/>
                <w:szCs w:val="20"/>
              </w:rPr>
            </w:pPr>
            <w:r w:rsidRPr="00B21997">
              <w:rPr>
                <w:sz w:val="20"/>
                <w:szCs w:val="20"/>
              </w:rPr>
              <w:t xml:space="preserve">9 </w:t>
            </w:r>
            <w:proofErr w:type="spellStart"/>
            <w:r w:rsidRPr="0008651B">
              <w:rPr>
                <w:sz w:val="20"/>
                <w:szCs w:val="20"/>
              </w:rPr>
              <w:t>μg</w:t>
            </w:r>
            <w:proofErr w:type="spellEnd"/>
            <w:r w:rsidRPr="0008651B">
              <w:rPr>
                <w:sz w:val="20"/>
                <w:szCs w:val="20"/>
              </w:rPr>
              <w:t>/kg</w:t>
            </w:r>
          </w:p>
        </w:tc>
        <w:tc>
          <w:tcPr>
            <w:tcW w:w="1843" w:type="dxa"/>
            <w:tcBorders>
              <w:left w:val="single" w:sz="4" w:space="0" w:color="auto"/>
              <w:right w:val="single" w:sz="4" w:space="0" w:color="auto"/>
            </w:tcBorders>
            <w:vAlign w:val="center"/>
          </w:tcPr>
          <w:p w14:paraId="0D4EFB0B" w14:textId="0DAAC524" w:rsidR="001D2856" w:rsidRPr="00F95F83" w:rsidRDefault="003324AC" w:rsidP="003324AC">
            <w:pPr>
              <w:keepNext/>
              <w:tabs>
                <w:tab w:val="left" w:pos="3735"/>
              </w:tabs>
              <w:jc w:val="center"/>
              <w:rPr>
                <w:sz w:val="18"/>
                <w:szCs w:val="18"/>
              </w:rPr>
            </w:pPr>
            <w:r>
              <w:rPr>
                <w:sz w:val="20"/>
                <w:szCs w:val="20"/>
              </w:rPr>
              <w:t xml:space="preserve">30 </w:t>
            </w:r>
            <w:proofErr w:type="spellStart"/>
            <w:r w:rsidRPr="00D5368A">
              <w:rPr>
                <w:sz w:val="20"/>
                <w:szCs w:val="20"/>
              </w:rPr>
              <w:t>μg</w:t>
            </w:r>
            <w:proofErr w:type="spellEnd"/>
            <w:r w:rsidRPr="00D5368A">
              <w:rPr>
                <w:sz w:val="20"/>
                <w:szCs w:val="20"/>
              </w:rPr>
              <w:t>/kg</w:t>
            </w:r>
          </w:p>
        </w:tc>
        <w:tc>
          <w:tcPr>
            <w:tcW w:w="2125" w:type="dxa"/>
            <w:vMerge/>
            <w:tcBorders>
              <w:left w:val="single" w:sz="4" w:space="0" w:color="auto"/>
              <w:right w:val="single" w:sz="4" w:space="0" w:color="auto"/>
            </w:tcBorders>
            <w:vAlign w:val="center"/>
          </w:tcPr>
          <w:p w14:paraId="2A019822" w14:textId="77777777" w:rsidR="001D2856" w:rsidRPr="578E9B4F" w:rsidRDefault="001D2856" w:rsidP="00D5368A">
            <w:pPr>
              <w:keepNext/>
              <w:tabs>
                <w:tab w:val="left" w:pos="3735"/>
              </w:tabs>
              <w:jc w:val="center"/>
              <w:rPr>
                <w:sz w:val="20"/>
                <w:szCs w:val="20"/>
              </w:rPr>
            </w:pPr>
          </w:p>
        </w:tc>
      </w:tr>
      <w:tr w:rsidR="001D2856" w:rsidRPr="00BC70F2" w14:paraId="1A2B6A28" w14:textId="77777777" w:rsidTr="00C61CE4">
        <w:trPr>
          <w:trHeight w:val="230"/>
        </w:trPr>
        <w:tc>
          <w:tcPr>
            <w:tcW w:w="925" w:type="dxa"/>
            <w:vMerge/>
            <w:tcBorders>
              <w:left w:val="single" w:sz="4" w:space="0" w:color="auto"/>
              <w:right w:val="single" w:sz="4" w:space="0" w:color="auto"/>
            </w:tcBorders>
            <w:vAlign w:val="center"/>
          </w:tcPr>
          <w:p w14:paraId="298D7C07"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33DBE858"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166D3C9B"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top w:val="single" w:sz="4" w:space="0" w:color="auto"/>
              <w:left w:val="single" w:sz="4" w:space="0" w:color="auto"/>
              <w:right w:val="single" w:sz="4" w:space="0" w:color="auto"/>
            </w:tcBorders>
            <w:vAlign w:val="center"/>
          </w:tcPr>
          <w:p w14:paraId="77BAC878" w14:textId="67E4C341" w:rsidR="001D2856" w:rsidRPr="008C3A09" w:rsidRDefault="001D2856" w:rsidP="00D5368A">
            <w:pPr>
              <w:ind w:right="-80"/>
              <w:jc w:val="center"/>
              <w:rPr>
                <w:sz w:val="20"/>
                <w:szCs w:val="20"/>
                <w:lang w:eastAsia="lt-LT"/>
              </w:rPr>
            </w:pPr>
            <w:proofErr w:type="spellStart"/>
            <w:r w:rsidRPr="008C3A09">
              <w:rPr>
                <w:sz w:val="20"/>
                <w:szCs w:val="20"/>
                <w:lang w:eastAsia="lt-LT"/>
              </w:rPr>
              <w:t>Naftalenas</w:t>
            </w:r>
            <w:proofErr w:type="spellEnd"/>
          </w:p>
        </w:tc>
        <w:tc>
          <w:tcPr>
            <w:tcW w:w="1701" w:type="dxa"/>
            <w:tcBorders>
              <w:left w:val="single" w:sz="4" w:space="0" w:color="auto"/>
              <w:right w:val="single" w:sz="4" w:space="0" w:color="auto"/>
            </w:tcBorders>
            <w:vAlign w:val="center"/>
          </w:tcPr>
          <w:p w14:paraId="53A98C58" w14:textId="7CF55873" w:rsidR="001D2856" w:rsidRPr="008C3A09" w:rsidRDefault="001D2856" w:rsidP="00D5368A">
            <w:pPr>
              <w:keepNext/>
              <w:tabs>
                <w:tab w:val="left" w:pos="3735"/>
              </w:tabs>
              <w:jc w:val="center"/>
              <w:rPr>
                <w:sz w:val="20"/>
                <w:szCs w:val="20"/>
                <w:lang w:eastAsia="lt-LT"/>
              </w:rPr>
            </w:pPr>
            <w:r w:rsidRPr="008C3A09">
              <w:rPr>
                <w:sz w:val="20"/>
                <w:szCs w:val="20"/>
                <w:lang w:eastAsia="lt-LT"/>
              </w:rPr>
              <w:t>91-20-3</w:t>
            </w:r>
          </w:p>
        </w:tc>
        <w:tc>
          <w:tcPr>
            <w:tcW w:w="1843" w:type="dxa"/>
            <w:tcBorders>
              <w:left w:val="single" w:sz="4" w:space="0" w:color="auto"/>
              <w:bottom w:val="single" w:sz="4" w:space="0" w:color="auto"/>
              <w:right w:val="single" w:sz="4" w:space="0" w:color="auto"/>
            </w:tcBorders>
            <w:vAlign w:val="center"/>
          </w:tcPr>
          <w:p w14:paraId="2A79E369" w14:textId="76EA41D8" w:rsidR="001D2856" w:rsidRPr="4C0D9DE7" w:rsidRDefault="000E38BA" w:rsidP="00D5368A">
            <w:pPr>
              <w:keepNext/>
              <w:tabs>
                <w:tab w:val="left" w:pos="3735"/>
              </w:tabs>
              <w:jc w:val="center"/>
              <w:rPr>
                <w:sz w:val="20"/>
                <w:szCs w:val="20"/>
              </w:rPr>
            </w:pPr>
            <w:r>
              <w:rPr>
                <w:sz w:val="20"/>
                <w:szCs w:val="20"/>
              </w:rPr>
              <w:t>-</w:t>
            </w:r>
          </w:p>
        </w:tc>
        <w:tc>
          <w:tcPr>
            <w:tcW w:w="1843" w:type="dxa"/>
            <w:tcBorders>
              <w:left w:val="single" w:sz="4" w:space="0" w:color="auto"/>
              <w:right w:val="single" w:sz="4" w:space="0" w:color="auto"/>
            </w:tcBorders>
            <w:vAlign w:val="center"/>
          </w:tcPr>
          <w:p w14:paraId="21160C03" w14:textId="4C772EA2" w:rsidR="001D2856" w:rsidRPr="00F95F83" w:rsidRDefault="000E38BA" w:rsidP="007B03F8">
            <w:pPr>
              <w:keepNext/>
              <w:tabs>
                <w:tab w:val="left" w:pos="3735"/>
              </w:tabs>
              <w:jc w:val="center"/>
              <w:rPr>
                <w:sz w:val="18"/>
                <w:szCs w:val="18"/>
              </w:rPr>
            </w:pPr>
            <w:r>
              <w:rPr>
                <w:sz w:val="18"/>
                <w:szCs w:val="18"/>
              </w:rPr>
              <w:t>-</w:t>
            </w:r>
          </w:p>
        </w:tc>
        <w:tc>
          <w:tcPr>
            <w:tcW w:w="2125" w:type="dxa"/>
            <w:vMerge/>
            <w:tcBorders>
              <w:left w:val="single" w:sz="4" w:space="0" w:color="auto"/>
              <w:right w:val="single" w:sz="4" w:space="0" w:color="auto"/>
            </w:tcBorders>
            <w:vAlign w:val="center"/>
          </w:tcPr>
          <w:p w14:paraId="65D792E6" w14:textId="77777777" w:rsidR="001D2856" w:rsidRPr="578E9B4F" w:rsidRDefault="001D2856" w:rsidP="00D5368A">
            <w:pPr>
              <w:keepNext/>
              <w:tabs>
                <w:tab w:val="left" w:pos="3735"/>
              </w:tabs>
              <w:jc w:val="center"/>
              <w:rPr>
                <w:sz w:val="20"/>
                <w:szCs w:val="20"/>
              </w:rPr>
            </w:pPr>
          </w:p>
        </w:tc>
      </w:tr>
      <w:tr w:rsidR="001D2856" w:rsidRPr="00BC70F2" w14:paraId="37462BB5" w14:textId="77777777" w:rsidTr="00C61CE4">
        <w:trPr>
          <w:trHeight w:val="207"/>
        </w:trPr>
        <w:tc>
          <w:tcPr>
            <w:tcW w:w="925" w:type="dxa"/>
            <w:vMerge/>
            <w:tcBorders>
              <w:left w:val="single" w:sz="4" w:space="0" w:color="auto"/>
              <w:right w:val="single" w:sz="4" w:space="0" w:color="auto"/>
            </w:tcBorders>
            <w:vAlign w:val="center"/>
          </w:tcPr>
          <w:p w14:paraId="2AA58955"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2B925D11"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29093130"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left w:val="single" w:sz="4" w:space="0" w:color="auto"/>
              <w:bottom w:val="single" w:sz="4" w:space="0" w:color="auto"/>
              <w:right w:val="single" w:sz="4" w:space="0" w:color="auto"/>
            </w:tcBorders>
            <w:vAlign w:val="center"/>
          </w:tcPr>
          <w:p w14:paraId="60B0DA5F" w14:textId="39A7937B" w:rsidR="001D2856" w:rsidRPr="008C3A09" w:rsidRDefault="001D2856" w:rsidP="001D2856">
            <w:pPr>
              <w:ind w:right="-80"/>
              <w:jc w:val="center"/>
              <w:rPr>
                <w:sz w:val="20"/>
                <w:szCs w:val="20"/>
                <w:lang w:eastAsia="lt-LT"/>
              </w:rPr>
            </w:pPr>
            <w:proofErr w:type="spellStart"/>
            <w:r w:rsidRPr="008C3A09">
              <w:rPr>
                <w:sz w:val="20"/>
                <w:szCs w:val="20"/>
                <w:lang w:eastAsia="lt-LT"/>
              </w:rPr>
              <w:t>Benz</w:t>
            </w:r>
            <w:proofErr w:type="spellEnd"/>
            <w:r w:rsidRPr="008C3A09">
              <w:rPr>
                <w:sz w:val="20"/>
                <w:szCs w:val="20"/>
                <w:lang w:eastAsia="lt-LT"/>
              </w:rPr>
              <w:t>(a)</w:t>
            </w:r>
            <w:proofErr w:type="spellStart"/>
            <w:r w:rsidRPr="008C3A09">
              <w:rPr>
                <w:sz w:val="20"/>
                <w:szCs w:val="20"/>
                <w:lang w:eastAsia="lt-LT"/>
              </w:rPr>
              <w:t>pirenas</w:t>
            </w:r>
            <w:proofErr w:type="spellEnd"/>
            <w:r w:rsidRPr="008C3A09">
              <w:rPr>
                <w:sz w:val="20"/>
                <w:szCs w:val="20"/>
                <w:lang w:eastAsia="lt-LT"/>
              </w:rPr>
              <w:t xml:space="preserve"> </w:t>
            </w:r>
          </w:p>
        </w:tc>
        <w:tc>
          <w:tcPr>
            <w:tcW w:w="1701" w:type="dxa"/>
            <w:tcBorders>
              <w:left w:val="single" w:sz="4" w:space="0" w:color="auto"/>
              <w:right w:val="single" w:sz="4" w:space="0" w:color="auto"/>
            </w:tcBorders>
            <w:vAlign w:val="center"/>
          </w:tcPr>
          <w:p w14:paraId="7BB669D7" w14:textId="7F77328F" w:rsidR="001D2856" w:rsidRPr="008C3A09" w:rsidRDefault="001D2856" w:rsidP="00D5368A">
            <w:pPr>
              <w:keepNext/>
              <w:tabs>
                <w:tab w:val="left" w:pos="3735"/>
              </w:tabs>
              <w:jc w:val="center"/>
              <w:rPr>
                <w:sz w:val="20"/>
                <w:szCs w:val="20"/>
                <w:lang w:eastAsia="lt-LT"/>
              </w:rPr>
            </w:pPr>
            <w:r w:rsidRPr="008C3A09">
              <w:rPr>
                <w:sz w:val="20"/>
                <w:szCs w:val="20"/>
                <w:lang w:eastAsia="lt-LT"/>
              </w:rPr>
              <w:t>50-32-8</w:t>
            </w:r>
          </w:p>
        </w:tc>
        <w:tc>
          <w:tcPr>
            <w:tcW w:w="1843" w:type="dxa"/>
            <w:tcBorders>
              <w:top w:val="single" w:sz="4" w:space="0" w:color="auto"/>
              <w:left w:val="single" w:sz="4" w:space="0" w:color="auto"/>
              <w:right w:val="single" w:sz="4" w:space="0" w:color="auto"/>
            </w:tcBorders>
            <w:vAlign w:val="center"/>
          </w:tcPr>
          <w:p w14:paraId="20075C90" w14:textId="5B3448DB" w:rsidR="001D2856" w:rsidRPr="0008651B" w:rsidRDefault="003324AC" w:rsidP="008C3A09">
            <w:pPr>
              <w:pStyle w:val="Default"/>
              <w:jc w:val="center"/>
              <w:rPr>
                <w:sz w:val="20"/>
                <w:szCs w:val="20"/>
              </w:rPr>
            </w:pPr>
            <w:r w:rsidRPr="00D5368A">
              <w:rPr>
                <w:sz w:val="20"/>
                <w:szCs w:val="20"/>
              </w:rPr>
              <w:t xml:space="preserve">1,5 </w:t>
            </w:r>
            <w:proofErr w:type="spellStart"/>
            <w:r w:rsidRPr="00D5368A">
              <w:rPr>
                <w:sz w:val="20"/>
                <w:szCs w:val="20"/>
              </w:rPr>
              <w:t>μg</w:t>
            </w:r>
            <w:proofErr w:type="spellEnd"/>
            <w:r w:rsidRPr="00D5368A">
              <w:rPr>
                <w:sz w:val="20"/>
                <w:szCs w:val="20"/>
              </w:rPr>
              <w:t>/kg</w:t>
            </w:r>
          </w:p>
        </w:tc>
        <w:tc>
          <w:tcPr>
            <w:tcW w:w="1843" w:type="dxa"/>
            <w:tcBorders>
              <w:left w:val="single" w:sz="4" w:space="0" w:color="auto"/>
              <w:right w:val="single" w:sz="4" w:space="0" w:color="auto"/>
            </w:tcBorders>
            <w:vAlign w:val="center"/>
          </w:tcPr>
          <w:p w14:paraId="5576B2BD" w14:textId="53667C17" w:rsidR="001D2856" w:rsidRPr="4C0D9DE7" w:rsidRDefault="003324AC" w:rsidP="003324AC">
            <w:pPr>
              <w:keepNext/>
              <w:tabs>
                <w:tab w:val="left" w:pos="3735"/>
              </w:tabs>
              <w:jc w:val="center"/>
              <w:rPr>
                <w:sz w:val="20"/>
                <w:szCs w:val="20"/>
              </w:rPr>
            </w:pPr>
            <w:r>
              <w:rPr>
                <w:sz w:val="20"/>
                <w:szCs w:val="20"/>
              </w:rPr>
              <w:t xml:space="preserve">5 </w:t>
            </w:r>
            <w:proofErr w:type="spellStart"/>
            <w:r w:rsidRPr="0030085B">
              <w:rPr>
                <w:sz w:val="20"/>
                <w:szCs w:val="20"/>
              </w:rPr>
              <w:t>μg</w:t>
            </w:r>
            <w:proofErr w:type="spellEnd"/>
            <w:r w:rsidRPr="0030085B">
              <w:rPr>
                <w:sz w:val="20"/>
                <w:szCs w:val="20"/>
              </w:rPr>
              <w:t>/kg</w:t>
            </w:r>
          </w:p>
        </w:tc>
        <w:tc>
          <w:tcPr>
            <w:tcW w:w="2125" w:type="dxa"/>
            <w:vMerge/>
            <w:tcBorders>
              <w:left w:val="single" w:sz="4" w:space="0" w:color="auto"/>
              <w:right w:val="single" w:sz="4" w:space="0" w:color="auto"/>
            </w:tcBorders>
            <w:vAlign w:val="center"/>
          </w:tcPr>
          <w:p w14:paraId="20A00E02" w14:textId="77777777" w:rsidR="001D2856" w:rsidRPr="578E9B4F" w:rsidRDefault="001D2856" w:rsidP="00D5368A">
            <w:pPr>
              <w:keepNext/>
              <w:tabs>
                <w:tab w:val="left" w:pos="3735"/>
              </w:tabs>
              <w:jc w:val="center"/>
              <w:rPr>
                <w:sz w:val="20"/>
                <w:szCs w:val="20"/>
              </w:rPr>
            </w:pPr>
          </w:p>
        </w:tc>
      </w:tr>
      <w:tr w:rsidR="001D2856" w:rsidRPr="00BC70F2" w14:paraId="5E2264D5" w14:textId="77777777" w:rsidTr="00C61CE4">
        <w:trPr>
          <w:trHeight w:val="207"/>
        </w:trPr>
        <w:tc>
          <w:tcPr>
            <w:tcW w:w="925" w:type="dxa"/>
            <w:vMerge/>
            <w:tcBorders>
              <w:left w:val="single" w:sz="4" w:space="0" w:color="auto"/>
              <w:right w:val="single" w:sz="4" w:space="0" w:color="auto"/>
            </w:tcBorders>
            <w:vAlign w:val="center"/>
          </w:tcPr>
          <w:p w14:paraId="68846375"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39E8682E"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23F17D09"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left w:val="single" w:sz="4" w:space="0" w:color="auto"/>
              <w:bottom w:val="single" w:sz="4" w:space="0" w:color="auto"/>
              <w:right w:val="single" w:sz="4" w:space="0" w:color="auto"/>
            </w:tcBorders>
            <w:vAlign w:val="center"/>
          </w:tcPr>
          <w:p w14:paraId="02569153" w14:textId="51FE64E9" w:rsidR="001D2856" w:rsidRPr="008C3A09" w:rsidRDefault="001D2856" w:rsidP="008C3A09">
            <w:pPr>
              <w:ind w:right="-80"/>
              <w:jc w:val="center"/>
              <w:rPr>
                <w:sz w:val="20"/>
                <w:szCs w:val="20"/>
                <w:lang w:eastAsia="lt-LT"/>
              </w:rPr>
            </w:pPr>
            <w:proofErr w:type="spellStart"/>
            <w:r w:rsidRPr="008C3A09">
              <w:rPr>
                <w:sz w:val="20"/>
                <w:szCs w:val="20"/>
                <w:lang w:eastAsia="lt-LT"/>
              </w:rPr>
              <w:t>Benz</w:t>
            </w:r>
            <w:proofErr w:type="spellEnd"/>
            <w:r w:rsidRPr="008C3A09">
              <w:rPr>
                <w:sz w:val="20"/>
                <w:szCs w:val="20"/>
                <w:lang w:eastAsia="lt-LT"/>
              </w:rPr>
              <w:t>(b)</w:t>
            </w:r>
            <w:proofErr w:type="spellStart"/>
            <w:r w:rsidRPr="008C3A09">
              <w:rPr>
                <w:sz w:val="20"/>
                <w:szCs w:val="20"/>
                <w:lang w:eastAsia="lt-LT"/>
              </w:rPr>
              <w:t>fluorantenas</w:t>
            </w:r>
            <w:proofErr w:type="spellEnd"/>
          </w:p>
        </w:tc>
        <w:tc>
          <w:tcPr>
            <w:tcW w:w="1701" w:type="dxa"/>
            <w:tcBorders>
              <w:left w:val="single" w:sz="4" w:space="0" w:color="auto"/>
              <w:right w:val="single" w:sz="4" w:space="0" w:color="auto"/>
            </w:tcBorders>
            <w:vAlign w:val="center"/>
          </w:tcPr>
          <w:p w14:paraId="4E11C277" w14:textId="54197CD1" w:rsidR="001D2856" w:rsidRPr="008C3A09" w:rsidRDefault="001D2856" w:rsidP="00D5368A">
            <w:pPr>
              <w:keepNext/>
              <w:tabs>
                <w:tab w:val="left" w:pos="3735"/>
              </w:tabs>
              <w:jc w:val="center"/>
              <w:rPr>
                <w:sz w:val="20"/>
                <w:szCs w:val="20"/>
                <w:lang w:eastAsia="lt-LT"/>
              </w:rPr>
            </w:pPr>
            <w:r w:rsidRPr="008C3A09">
              <w:rPr>
                <w:sz w:val="20"/>
                <w:szCs w:val="20"/>
                <w:lang w:eastAsia="lt-LT"/>
              </w:rPr>
              <w:t>205-99-2</w:t>
            </w:r>
          </w:p>
        </w:tc>
        <w:tc>
          <w:tcPr>
            <w:tcW w:w="1843" w:type="dxa"/>
            <w:tcBorders>
              <w:left w:val="single" w:sz="4" w:space="0" w:color="auto"/>
              <w:right w:val="single" w:sz="4" w:space="0" w:color="auto"/>
            </w:tcBorders>
            <w:vAlign w:val="center"/>
          </w:tcPr>
          <w:p w14:paraId="1A5E3A9C" w14:textId="59AAFB4C" w:rsidR="001D2856" w:rsidRPr="001D2856" w:rsidRDefault="008F3E8D" w:rsidP="0008651B">
            <w:pPr>
              <w:pStyle w:val="Default"/>
              <w:jc w:val="center"/>
              <w:rPr>
                <w:rFonts w:eastAsia="DejaVu Sans"/>
                <w:color w:val="auto"/>
                <w:kern w:val="1"/>
                <w:sz w:val="20"/>
                <w:szCs w:val="20"/>
                <w:lang w:eastAsia="ja-JP"/>
                <w14:ligatures w14:val="none"/>
              </w:rPr>
            </w:pPr>
            <w:r>
              <w:rPr>
                <w:rFonts w:eastAsia="DejaVu Sans"/>
                <w:color w:val="auto"/>
                <w:kern w:val="1"/>
                <w:sz w:val="20"/>
                <w:szCs w:val="20"/>
                <w:lang w:eastAsia="ja-JP"/>
                <w14:ligatures w14:val="none"/>
              </w:rPr>
              <w:t>-</w:t>
            </w:r>
          </w:p>
        </w:tc>
        <w:tc>
          <w:tcPr>
            <w:tcW w:w="1843" w:type="dxa"/>
            <w:tcBorders>
              <w:left w:val="single" w:sz="4" w:space="0" w:color="auto"/>
              <w:right w:val="single" w:sz="4" w:space="0" w:color="auto"/>
            </w:tcBorders>
            <w:vAlign w:val="center"/>
          </w:tcPr>
          <w:p w14:paraId="2BFB21F4" w14:textId="0F7768A1" w:rsidR="001D2856" w:rsidRPr="001D2856" w:rsidRDefault="008F3E8D" w:rsidP="00D04AB8">
            <w:pPr>
              <w:pStyle w:val="Default"/>
              <w:jc w:val="center"/>
              <w:rPr>
                <w:rFonts w:eastAsia="DejaVu Sans"/>
                <w:color w:val="auto"/>
                <w:kern w:val="1"/>
                <w:sz w:val="18"/>
                <w:szCs w:val="18"/>
                <w:lang w:eastAsia="ja-JP"/>
                <w14:ligatures w14:val="none"/>
              </w:rPr>
            </w:pPr>
            <w:r>
              <w:rPr>
                <w:rFonts w:eastAsia="DejaVu Sans"/>
                <w:color w:val="auto"/>
                <w:kern w:val="1"/>
                <w:sz w:val="18"/>
                <w:szCs w:val="18"/>
                <w:lang w:eastAsia="ja-JP"/>
                <w14:ligatures w14:val="none"/>
              </w:rPr>
              <w:t>-</w:t>
            </w:r>
          </w:p>
        </w:tc>
        <w:tc>
          <w:tcPr>
            <w:tcW w:w="2125" w:type="dxa"/>
            <w:vMerge/>
            <w:tcBorders>
              <w:left w:val="single" w:sz="4" w:space="0" w:color="auto"/>
              <w:right w:val="single" w:sz="4" w:space="0" w:color="auto"/>
            </w:tcBorders>
            <w:vAlign w:val="center"/>
          </w:tcPr>
          <w:p w14:paraId="5C5258B8" w14:textId="77777777" w:rsidR="001D2856" w:rsidRPr="578E9B4F" w:rsidRDefault="001D2856" w:rsidP="00D5368A">
            <w:pPr>
              <w:keepNext/>
              <w:tabs>
                <w:tab w:val="left" w:pos="3735"/>
              </w:tabs>
              <w:jc w:val="center"/>
              <w:rPr>
                <w:sz w:val="20"/>
                <w:szCs w:val="20"/>
              </w:rPr>
            </w:pPr>
          </w:p>
        </w:tc>
      </w:tr>
      <w:tr w:rsidR="001D2856" w:rsidRPr="00BC70F2" w14:paraId="262DFF14" w14:textId="77777777" w:rsidTr="00C61CE4">
        <w:trPr>
          <w:trHeight w:val="207"/>
        </w:trPr>
        <w:tc>
          <w:tcPr>
            <w:tcW w:w="925" w:type="dxa"/>
            <w:vMerge/>
            <w:tcBorders>
              <w:left w:val="single" w:sz="4" w:space="0" w:color="auto"/>
              <w:right w:val="single" w:sz="4" w:space="0" w:color="auto"/>
            </w:tcBorders>
            <w:vAlign w:val="center"/>
          </w:tcPr>
          <w:p w14:paraId="68831EFC"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0948A110"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42578B6C"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left w:val="single" w:sz="4" w:space="0" w:color="auto"/>
              <w:bottom w:val="single" w:sz="4" w:space="0" w:color="auto"/>
              <w:right w:val="single" w:sz="4" w:space="0" w:color="auto"/>
            </w:tcBorders>
            <w:vAlign w:val="center"/>
          </w:tcPr>
          <w:p w14:paraId="338C994F" w14:textId="19996954" w:rsidR="001D2856" w:rsidRPr="008C3A09" w:rsidRDefault="001D2856" w:rsidP="008C3A09">
            <w:pPr>
              <w:ind w:right="-80"/>
              <w:jc w:val="center"/>
              <w:rPr>
                <w:sz w:val="20"/>
                <w:szCs w:val="20"/>
                <w:lang w:eastAsia="lt-LT"/>
              </w:rPr>
            </w:pPr>
            <w:proofErr w:type="spellStart"/>
            <w:r w:rsidRPr="008C3A09">
              <w:rPr>
                <w:sz w:val="20"/>
                <w:szCs w:val="20"/>
                <w:lang w:eastAsia="lt-LT"/>
              </w:rPr>
              <w:t>Benz</w:t>
            </w:r>
            <w:proofErr w:type="spellEnd"/>
            <w:r w:rsidRPr="008C3A09">
              <w:rPr>
                <w:sz w:val="20"/>
                <w:szCs w:val="20"/>
                <w:lang w:eastAsia="lt-LT"/>
              </w:rPr>
              <w:t>(k)</w:t>
            </w:r>
            <w:proofErr w:type="spellStart"/>
            <w:r w:rsidRPr="008C3A09">
              <w:rPr>
                <w:sz w:val="20"/>
                <w:szCs w:val="20"/>
                <w:lang w:eastAsia="lt-LT"/>
              </w:rPr>
              <w:t>fluorantenas</w:t>
            </w:r>
            <w:proofErr w:type="spellEnd"/>
          </w:p>
        </w:tc>
        <w:tc>
          <w:tcPr>
            <w:tcW w:w="1701" w:type="dxa"/>
            <w:tcBorders>
              <w:left w:val="single" w:sz="4" w:space="0" w:color="auto"/>
              <w:right w:val="single" w:sz="4" w:space="0" w:color="auto"/>
            </w:tcBorders>
            <w:vAlign w:val="center"/>
          </w:tcPr>
          <w:p w14:paraId="33E234D5" w14:textId="094B7284" w:rsidR="001D2856" w:rsidRPr="008C3A09" w:rsidRDefault="001D2856" w:rsidP="00D5368A">
            <w:pPr>
              <w:keepNext/>
              <w:tabs>
                <w:tab w:val="left" w:pos="3735"/>
              </w:tabs>
              <w:jc w:val="center"/>
              <w:rPr>
                <w:sz w:val="20"/>
                <w:szCs w:val="20"/>
                <w:lang w:eastAsia="lt-LT"/>
              </w:rPr>
            </w:pPr>
            <w:r w:rsidRPr="008C3A09">
              <w:rPr>
                <w:sz w:val="20"/>
                <w:szCs w:val="20"/>
                <w:lang w:eastAsia="lt-LT"/>
              </w:rPr>
              <w:t>207-08-9</w:t>
            </w:r>
          </w:p>
        </w:tc>
        <w:tc>
          <w:tcPr>
            <w:tcW w:w="1843" w:type="dxa"/>
            <w:tcBorders>
              <w:left w:val="single" w:sz="4" w:space="0" w:color="auto"/>
              <w:right w:val="single" w:sz="4" w:space="0" w:color="auto"/>
            </w:tcBorders>
            <w:vAlign w:val="center"/>
          </w:tcPr>
          <w:p w14:paraId="08118DA6" w14:textId="1DA031C1" w:rsidR="001D2856" w:rsidRPr="001D2856" w:rsidRDefault="008F3E8D" w:rsidP="0008651B">
            <w:pPr>
              <w:pStyle w:val="Default"/>
              <w:jc w:val="center"/>
              <w:rPr>
                <w:rFonts w:eastAsia="DejaVu Sans"/>
                <w:color w:val="auto"/>
                <w:kern w:val="1"/>
                <w:sz w:val="20"/>
                <w:szCs w:val="20"/>
                <w:lang w:eastAsia="ja-JP"/>
                <w14:ligatures w14:val="none"/>
              </w:rPr>
            </w:pPr>
            <w:r>
              <w:rPr>
                <w:rFonts w:eastAsia="DejaVu Sans"/>
                <w:color w:val="auto"/>
                <w:kern w:val="1"/>
                <w:sz w:val="20"/>
                <w:szCs w:val="20"/>
                <w:lang w:eastAsia="ja-JP"/>
                <w14:ligatures w14:val="none"/>
              </w:rPr>
              <w:t>-</w:t>
            </w:r>
          </w:p>
        </w:tc>
        <w:tc>
          <w:tcPr>
            <w:tcW w:w="1843" w:type="dxa"/>
            <w:tcBorders>
              <w:left w:val="single" w:sz="4" w:space="0" w:color="auto"/>
              <w:right w:val="single" w:sz="4" w:space="0" w:color="auto"/>
            </w:tcBorders>
            <w:vAlign w:val="center"/>
          </w:tcPr>
          <w:p w14:paraId="2473CA9C" w14:textId="25A18624" w:rsidR="001D2856" w:rsidRPr="001D2856" w:rsidRDefault="008F3E8D" w:rsidP="00D04AB8">
            <w:pPr>
              <w:pStyle w:val="Default"/>
              <w:jc w:val="center"/>
              <w:rPr>
                <w:rFonts w:eastAsia="DejaVu Sans"/>
                <w:color w:val="auto"/>
                <w:kern w:val="1"/>
                <w:sz w:val="18"/>
                <w:szCs w:val="18"/>
                <w:lang w:eastAsia="ja-JP"/>
                <w14:ligatures w14:val="none"/>
              </w:rPr>
            </w:pPr>
            <w:r>
              <w:rPr>
                <w:rFonts w:eastAsia="DejaVu Sans"/>
                <w:color w:val="auto"/>
                <w:kern w:val="1"/>
                <w:sz w:val="18"/>
                <w:szCs w:val="18"/>
                <w:lang w:eastAsia="ja-JP"/>
                <w14:ligatures w14:val="none"/>
              </w:rPr>
              <w:t>-</w:t>
            </w:r>
          </w:p>
        </w:tc>
        <w:tc>
          <w:tcPr>
            <w:tcW w:w="2125" w:type="dxa"/>
            <w:vMerge/>
            <w:tcBorders>
              <w:left w:val="single" w:sz="4" w:space="0" w:color="auto"/>
              <w:right w:val="single" w:sz="4" w:space="0" w:color="auto"/>
            </w:tcBorders>
            <w:vAlign w:val="center"/>
          </w:tcPr>
          <w:p w14:paraId="09308A15" w14:textId="77777777" w:rsidR="001D2856" w:rsidRPr="578E9B4F" w:rsidRDefault="001D2856" w:rsidP="00D5368A">
            <w:pPr>
              <w:keepNext/>
              <w:tabs>
                <w:tab w:val="left" w:pos="3735"/>
              </w:tabs>
              <w:jc w:val="center"/>
              <w:rPr>
                <w:sz w:val="20"/>
                <w:szCs w:val="20"/>
              </w:rPr>
            </w:pPr>
          </w:p>
        </w:tc>
      </w:tr>
      <w:tr w:rsidR="001D2856" w:rsidRPr="00BC70F2" w14:paraId="7C9B6854" w14:textId="77777777" w:rsidTr="00C61CE4">
        <w:trPr>
          <w:trHeight w:val="207"/>
        </w:trPr>
        <w:tc>
          <w:tcPr>
            <w:tcW w:w="925" w:type="dxa"/>
            <w:vMerge/>
            <w:tcBorders>
              <w:left w:val="single" w:sz="4" w:space="0" w:color="auto"/>
              <w:right w:val="single" w:sz="4" w:space="0" w:color="auto"/>
            </w:tcBorders>
            <w:vAlign w:val="center"/>
          </w:tcPr>
          <w:p w14:paraId="4D9F65A0"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770A9046"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right w:val="single" w:sz="4" w:space="0" w:color="auto"/>
            </w:tcBorders>
            <w:vAlign w:val="center"/>
          </w:tcPr>
          <w:p w14:paraId="6B4DD5DF"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left w:val="single" w:sz="4" w:space="0" w:color="auto"/>
              <w:bottom w:val="single" w:sz="4" w:space="0" w:color="auto"/>
              <w:right w:val="single" w:sz="4" w:space="0" w:color="auto"/>
            </w:tcBorders>
            <w:vAlign w:val="center"/>
          </w:tcPr>
          <w:p w14:paraId="2412C360" w14:textId="7C49C413" w:rsidR="001D2856" w:rsidRPr="008C3A09" w:rsidRDefault="001D2856" w:rsidP="008C3A09">
            <w:pPr>
              <w:ind w:right="-80"/>
              <w:jc w:val="center"/>
              <w:rPr>
                <w:sz w:val="20"/>
                <w:szCs w:val="20"/>
                <w:lang w:eastAsia="lt-LT"/>
              </w:rPr>
            </w:pPr>
            <w:proofErr w:type="spellStart"/>
            <w:r w:rsidRPr="008C3A09">
              <w:rPr>
                <w:sz w:val="20"/>
                <w:szCs w:val="20"/>
                <w:lang w:eastAsia="lt-LT"/>
              </w:rPr>
              <w:t>Benz</w:t>
            </w:r>
            <w:proofErr w:type="spellEnd"/>
            <w:r w:rsidRPr="008C3A09">
              <w:rPr>
                <w:sz w:val="20"/>
                <w:szCs w:val="20"/>
                <w:lang w:eastAsia="lt-LT"/>
              </w:rPr>
              <w:t>(</w:t>
            </w:r>
            <w:proofErr w:type="spellStart"/>
            <w:r w:rsidRPr="008C3A09">
              <w:rPr>
                <w:sz w:val="20"/>
                <w:szCs w:val="20"/>
                <w:lang w:eastAsia="lt-LT"/>
              </w:rPr>
              <w:t>g,h,i</w:t>
            </w:r>
            <w:proofErr w:type="spellEnd"/>
            <w:r w:rsidRPr="008C3A09">
              <w:rPr>
                <w:sz w:val="20"/>
                <w:szCs w:val="20"/>
                <w:lang w:eastAsia="lt-LT"/>
              </w:rPr>
              <w:t>)</w:t>
            </w:r>
            <w:proofErr w:type="spellStart"/>
            <w:r w:rsidRPr="008C3A09">
              <w:rPr>
                <w:sz w:val="20"/>
                <w:szCs w:val="20"/>
                <w:lang w:eastAsia="lt-LT"/>
              </w:rPr>
              <w:t>perilenas</w:t>
            </w:r>
            <w:proofErr w:type="spellEnd"/>
          </w:p>
        </w:tc>
        <w:tc>
          <w:tcPr>
            <w:tcW w:w="1701" w:type="dxa"/>
            <w:tcBorders>
              <w:left w:val="single" w:sz="4" w:space="0" w:color="auto"/>
              <w:right w:val="single" w:sz="4" w:space="0" w:color="auto"/>
            </w:tcBorders>
            <w:vAlign w:val="center"/>
          </w:tcPr>
          <w:p w14:paraId="7EDDFAFC" w14:textId="1208E48D" w:rsidR="001D2856" w:rsidRPr="008C3A09" w:rsidRDefault="001D2856" w:rsidP="00D5368A">
            <w:pPr>
              <w:keepNext/>
              <w:tabs>
                <w:tab w:val="left" w:pos="3735"/>
              </w:tabs>
              <w:jc w:val="center"/>
              <w:rPr>
                <w:sz w:val="20"/>
                <w:szCs w:val="20"/>
                <w:lang w:eastAsia="lt-LT"/>
              </w:rPr>
            </w:pPr>
            <w:r w:rsidRPr="008C3A09">
              <w:rPr>
                <w:sz w:val="20"/>
                <w:szCs w:val="20"/>
                <w:lang w:eastAsia="lt-LT"/>
              </w:rPr>
              <w:t>191-24-2</w:t>
            </w:r>
          </w:p>
        </w:tc>
        <w:tc>
          <w:tcPr>
            <w:tcW w:w="1843" w:type="dxa"/>
            <w:tcBorders>
              <w:left w:val="single" w:sz="4" w:space="0" w:color="auto"/>
              <w:right w:val="single" w:sz="4" w:space="0" w:color="auto"/>
            </w:tcBorders>
            <w:vAlign w:val="center"/>
          </w:tcPr>
          <w:p w14:paraId="24F28FD5" w14:textId="6C6579F5" w:rsidR="001D2856" w:rsidRPr="001D2856" w:rsidRDefault="008F3E8D" w:rsidP="0008651B">
            <w:pPr>
              <w:pStyle w:val="Default"/>
              <w:jc w:val="center"/>
              <w:rPr>
                <w:rFonts w:eastAsia="DejaVu Sans"/>
                <w:color w:val="auto"/>
                <w:kern w:val="1"/>
                <w:sz w:val="20"/>
                <w:szCs w:val="20"/>
                <w:lang w:eastAsia="ja-JP"/>
                <w14:ligatures w14:val="none"/>
              </w:rPr>
            </w:pPr>
            <w:r>
              <w:rPr>
                <w:rFonts w:eastAsia="DejaVu Sans"/>
                <w:color w:val="auto"/>
                <w:kern w:val="1"/>
                <w:sz w:val="20"/>
                <w:szCs w:val="20"/>
                <w:lang w:eastAsia="ja-JP"/>
                <w14:ligatures w14:val="none"/>
              </w:rPr>
              <w:t>-</w:t>
            </w:r>
          </w:p>
        </w:tc>
        <w:tc>
          <w:tcPr>
            <w:tcW w:w="1843" w:type="dxa"/>
            <w:tcBorders>
              <w:left w:val="single" w:sz="4" w:space="0" w:color="auto"/>
              <w:right w:val="single" w:sz="4" w:space="0" w:color="auto"/>
            </w:tcBorders>
            <w:vAlign w:val="center"/>
          </w:tcPr>
          <w:p w14:paraId="0884A2A4" w14:textId="0C0493EF" w:rsidR="001D2856" w:rsidRPr="001D2856" w:rsidRDefault="008F3E8D" w:rsidP="00D04AB8">
            <w:pPr>
              <w:pStyle w:val="Default"/>
              <w:jc w:val="center"/>
              <w:rPr>
                <w:rFonts w:eastAsia="DejaVu Sans"/>
                <w:color w:val="auto"/>
                <w:kern w:val="1"/>
                <w:sz w:val="18"/>
                <w:szCs w:val="18"/>
                <w:lang w:eastAsia="ja-JP"/>
                <w14:ligatures w14:val="none"/>
              </w:rPr>
            </w:pPr>
            <w:r>
              <w:rPr>
                <w:rFonts w:eastAsia="DejaVu Sans"/>
                <w:color w:val="auto"/>
                <w:kern w:val="1"/>
                <w:sz w:val="18"/>
                <w:szCs w:val="18"/>
                <w:lang w:eastAsia="ja-JP"/>
                <w14:ligatures w14:val="none"/>
              </w:rPr>
              <w:t>-</w:t>
            </w:r>
          </w:p>
        </w:tc>
        <w:tc>
          <w:tcPr>
            <w:tcW w:w="2125" w:type="dxa"/>
            <w:vMerge/>
            <w:tcBorders>
              <w:left w:val="single" w:sz="4" w:space="0" w:color="auto"/>
              <w:right w:val="single" w:sz="4" w:space="0" w:color="auto"/>
            </w:tcBorders>
            <w:vAlign w:val="center"/>
          </w:tcPr>
          <w:p w14:paraId="63603342" w14:textId="77777777" w:rsidR="001D2856" w:rsidRPr="578E9B4F" w:rsidRDefault="001D2856" w:rsidP="00D5368A">
            <w:pPr>
              <w:keepNext/>
              <w:tabs>
                <w:tab w:val="left" w:pos="3735"/>
              </w:tabs>
              <w:jc w:val="center"/>
              <w:rPr>
                <w:sz w:val="20"/>
                <w:szCs w:val="20"/>
              </w:rPr>
            </w:pPr>
          </w:p>
        </w:tc>
      </w:tr>
      <w:tr w:rsidR="001D2856" w:rsidRPr="00BC70F2" w14:paraId="3193603A" w14:textId="77777777" w:rsidTr="00C61CE4">
        <w:trPr>
          <w:trHeight w:val="207"/>
        </w:trPr>
        <w:tc>
          <w:tcPr>
            <w:tcW w:w="925" w:type="dxa"/>
            <w:vMerge/>
            <w:tcBorders>
              <w:left w:val="single" w:sz="4" w:space="0" w:color="auto"/>
              <w:bottom w:val="single" w:sz="4" w:space="0" w:color="auto"/>
              <w:right w:val="single" w:sz="4" w:space="0" w:color="auto"/>
            </w:tcBorders>
            <w:vAlign w:val="center"/>
          </w:tcPr>
          <w:p w14:paraId="70FE5A4B" w14:textId="77777777" w:rsidR="001D2856" w:rsidRPr="00D5368A" w:rsidRDefault="001D2856" w:rsidP="00D5368A">
            <w:pPr>
              <w:pStyle w:val="ListParagraph"/>
              <w:keepNext/>
              <w:numPr>
                <w:ilvl w:val="0"/>
                <w:numId w:val="2"/>
              </w:numPr>
              <w:tabs>
                <w:tab w:val="left" w:pos="3735"/>
              </w:tabs>
              <w:rPr>
                <w:sz w:val="20"/>
                <w:szCs w:val="20"/>
                <w:lang w:eastAsia="lt-LT"/>
              </w:rPr>
            </w:pPr>
          </w:p>
        </w:tc>
        <w:tc>
          <w:tcPr>
            <w:tcW w:w="1338" w:type="dxa"/>
            <w:vMerge/>
            <w:tcBorders>
              <w:left w:val="single" w:sz="4" w:space="0" w:color="auto"/>
              <w:bottom w:val="single" w:sz="4" w:space="0" w:color="auto"/>
              <w:right w:val="single" w:sz="4" w:space="0" w:color="auto"/>
            </w:tcBorders>
            <w:vAlign w:val="center"/>
          </w:tcPr>
          <w:p w14:paraId="68DAF225" w14:textId="77777777" w:rsidR="001D2856" w:rsidRPr="00D5368A" w:rsidRDefault="001D2856" w:rsidP="00D5368A">
            <w:pPr>
              <w:keepNext/>
              <w:tabs>
                <w:tab w:val="left" w:pos="3735"/>
              </w:tabs>
              <w:jc w:val="center"/>
              <w:rPr>
                <w:sz w:val="20"/>
                <w:szCs w:val="20"/>
                <w:lang w:eastAsia="lt-LT"/>
              </w:rPr>
            </w:pPr>
          </w:p>
        </w:tc>
        <w:tc>
          <w:tcPr>
            <w:tcW w:w="2410" w:type="dxa"/>
            <w:vMerge/>
            <w:tcBorders>
              <w:left w:val="single" w:sz="4" w:space="0" w:color="auto"/>
              <w:bottom w:val="single" w:sz="4" w:space="0" w:color="auto"/>
              <w:right w:val="single" w:sz="4" w:space="0" w:color="auto"/>
            </w:tcBorders>
            <w:vAlign w:val="center"/>
          </w:tcPr>
          <w:p w14:paraId="32885BDF" w14:textId="77777777" w:rsidR="001D2856" w:rsidRPr="00D5368A" w:rsidRDefault="001D2856" w:rsidP="00D5368A">
            <w:pPr>
              <w:keepNext/>
              <w:tabs>
                <w:tab w:val="left" w:pos="3735"/>
              </w:tabs>
              <w:jc w:val="center"/>
              <w:rPr>
                <w:rFonts w:eastAsia="Times New Roman"/>
                <w:color w:val="000000"/>
                <w:sz w:val="20"/>
                <w:szCs w:val="20"/>
                <w:lang w:eastAsia="lt-LT"/>
              </w:rPr>
            </w:pPr>
          </w:p>
        </w:tc>
        <w:tc>
          <w:tcPr>
            <w:tcW w:w="2835" w:type="dxa"/>
            <w:tcBorders>
              <w:left w:val="single" w:sz="4" w:space="0" w:color="auto"/>
              <w:bottom w:val="single" w:sz="4" w:space="0" w:color="auto"/>
              <w:right w:val="single" w:sz="4" w:space="0" w:color="auto"/>
            </w:tcBorders>
            <w:vAlign w:val="center"/>
          </w:tcPr>
          <w:p w14:paraId="3439391A" w14:textId="143E9877" w:rsidR="001D2856" w:rsidRPr="008C3A09" w:rsidRDefault="001D2856" w:rsidP="008C3A09">
            <w:pPr>
              <w:ind w:right="-80"/>
              <w:jc w:val="center"/>
              <w:rPr>
                <w:sz w:val="20"/>
                <w:szCs w:val="20"/>
                <w:lang w:eastAsia="lt-LT"/>
              </w:rPr>
            </w:pPr>
            <w:proofErr w:type="spellStart"/>
            <w:r w:rsidRPr="008C3A09">
              <w:rPr>
                <w:sz w:val="20"/>
                <w:szCs w:val="20"/>
                <w:lang w:eastAsia="lt-LT"/>
              </w:rPr>
              <w:t>Indeno</w:t>
            </w:r>
            <w:proofErr w:type="spellEnd"/>
            <w:r w:rsidRPr="008C3A09">
              <w:rPr>
                <w:sz w:val="20"/>
                <w:szCs w:val="20"/>
                <w:lang w:eastAsia="lt-LT"/>
              </w:rPr>
              <w:t>(1,2,3-cd)</w:t>
            </w:r>
            <w:proofErr w:type="spellStart"/>
            <w:r w:rsidRPr="008C3A09">
              <w:rPr>
                <w:sz w:val="20"/>
                <w:szCs w:val="20"/>
                <w:lang w:eastAsia="lt-LT"/>
              </w:rPr>
              <w:t>pirenas</w:t>
            </w:r>
            <w:proofErr w:type="spellEnd"/>
          </w:p>
        </w:tc>
        <w:tc>
          <w:tcPr>
            <w:tcW w:w="1701" w:type="dxa"/>
            <w:tcBorders>
              <w:left w:val="single" w:sz="4" w:space="0" w:color="auto"/>
              <w:bottom w:val="single" w:sz="4" w:space="0" w:color="auto"/>
              <w:right w:val="single" w:sz="4" w:space="0" w:color="auto"/>
            </w:tcBorders>
            <w:vAlign w:val="center"/>
          </w:tcPr>
          <w:p w14:paraId="1250720A" w14:textId="20D83B6B" w:rsidR="001D2856" w:rsidRPr="008C3A09" w:rsidRDefault="001D2856" w:rsidP="00D5368A">
            <w:pPr>
              <w:keepNext/>
              <w:tabs>
                <w:tab w:val="left" w:pos="3735"/>
              </w:tabs>
              <w:jc w:val="center"/>
              <w:rPr>
                <w:sz w:val="20"/>
                <w:szCs w:val="20"/>
                <w:lang w:eastAsia="lt-LT"/>
              </w:rPr>
            </w:pPr>
            <w:r w:rsidRPr="008C3A09">
              <w:rPr>
                <w:sz w:val="20"/>
                <w:szCs w:val="20"/>
                <w:lang w:eastAsia="lt-LT"/>
              </w:rPr>
              <w:t>193-39-5</w:t>
            </w:r>
          </w:p>
        </w:tc>
        <w:tc>
          <w:tcPr>
            <w:tcW w:w="1843" w:type="dxa"/>
            <w:tcBorders>
              <w:left w:val="single" w:sz="4" w:space="0" w:color="auto"/>
              <w:bottom w:val="single" w:sz="4" w:space="0" w:color="auto"/>
              <w:right w:val="single" w:sz="4" w:space="0" w:color="auto"/>
            </w:tcBorders>
            <w:vAlign w:val="center"/>
          </w:tcPr>
          <w:p w14:paraId="3333AA12" w14:textId="1D21E44F" w:rsidR="001D2856" w:rsidRPr="001D2856" w:rsidRDefault="008F3E8D" w:rsidP="0008651B">
            <w:pPr>
              <w:pStyle w:val="Default"/>
              <w:jc w:val="center"/>
              <w:rPr>
                <w:rFonts w:eastAsia="DejaVu Sans"/>
                <w:color w:val="auto"/>
                <w:kern w:val="1"/>
                <w:sz w:val="20"/>
                <w:szCs w:val="20"/>
                <w:lang w:eastAsia="ja-JP"/>
                <w14:ligatures w14:val="none"/>
              </w:rPr>
            </w:pPr>
            <w:r>
              <w:rPr>
                <w:rFonts w:eastAsia="DejaVu Sans"/>
                <w:color w:val="auto"/>
                <w:kern w:val="1"/>
                <w:sz w:val="20"/>
                <w:szCs w:val="20"/>
                <w:lang w:eastAsia="ja-JP"/>
                <w14:ligatures w14:val="none"/>
              </w:rPr>
              <w:t>-</w:t>
            </w:r>
          </w:p>
        </w:tc>
        <w:tc>
          <w:tcPr>
            <w:tcW w:w="1843" w:type="dxa"/>
            <w:tcBorders>
              <w:left w:val="single" w:sz="4" w:space="0" w:color="auto"/>
              <w:bottom w:val="single" w:sz="4" w:space="0" w:color="auto"/>
              <w:right w:val="single" w:sz="4" w:space="0" w:color="auto"/>
            </w:tcBorders>
            <w:vAlign w:val="center"/>
          </w:tcPr>
          <w:p w14:paraId="60105678" w14:textId="38405C31" w:rsidR="001D2856" w:rsidRPr="001D2856" w:rsidRDefault="008F3E8D" w:rsidP="00D04AB8">
            <w:pPr>
              <w:pStyle w:val="Default"/>
              <w:jc w:val="center"/>
              <w:rPr>
                <w:rFonts w:eastAsia="DejaVu Sans"/>
                <w:color w:val="auto"/>
                <w:kern w:val="1"/>
                <w:sz w:val="18"/>
                <w:szCs w:val="18"/>
                <w:lang w:eastAsia="ja-JP"/>
                <w14:ligatures w14:val="none"/>
              </w:rPr>
            </w:pPr>
            <w:r>
              <w:rPr>
                <w:rFonts w:eastAsia="DejaVu Sans"/>
                <w:color w:val="auto"/>
                <w:kern w:val="1"/>
                <w:sz w:val="18"/>
                <w:szCs w:val="18"/>
                <w:lang w:eastAsia="ja-JP"/>
                <w14:ligatures w14:val="none"/>
              </w:rPr>
              <w:t>-</w:t>
            </w:r>
          </w:p>
        </w:tc>
        <w:tc>
          <w:tcPr>
            <w:tcW w:w="2125" w:type="dxa"/>
            <w:vMerge/>
            <w:tcBorders>
              <w:left w:val="single" w:sz="4" w:space="0" w:color="auto"/>
              <w:bottom w:val="single" w:sz="4" w:space="0" w:color="auto"/>
              <w:right w:val="single" w:sz="4" w:space="0" w:color="auto"/>
            </w:tcBorders>
            <w:vAlign w:val="center"/>
          </w:tcPr>
          <w:p w14:paraId="6DD222F1" w14:textId="77777777" w:rsidR="001D2856" w:rsidRPr="578E9B4F" w:rsidRDefault="001D2856" w:rsidP="00D5368A">
            <w:pPr>
              <w:keepNext/>
              <w:tabs>
                <w:tab w:val="left" w:pos="3735"/>
              </w:tabs>
              <w:jc w:val="center"/>
              <w:rPr>
                <w:sz w:val="20"/>
                <w:szCs w:val="20"/>
              </w:rPr>
            </w:pPr>
          </w:p>
        </w:tc>
      </w:tr>
      <w:tr w:rsidR="00C93F28" w:rsidRPr="00BC70F2" w14:paraId="1C74BD07" w14:textId="77777777" w:rsidTr="00C61CE4">
        <w:trPr>
          <w:trHeight w:val="254"/>
        </w:trPr>
        <w:tc>
          <w:tcPr>
            <w:tcW w:w="925" w:type="dxa"/>
            <w:vMerge w:val="restart"/>
            <w:tcBorders>
              <w:top w:val="single" w:sz="4" w:space="0" w:color="auto"/>
              <w:left w:val="single" w:sz="4" w:space="0" w:color="auto"/>
              <w:bottom w:val="single" w:sz="4" w:space="0" w:color="auto"/>
              <w:right w:val="single" w:sz="4" w:space="0" w:color="auto"/>
            </w:tcBorders>
            <w:vAlign w:val="center"/>
          </w:tcPr>
          <w:p w14:paraId="37C217FF" w14:textId="77777777" w:rsidR="00C93F28" w:rsidRPr="00D5368A" w:rsidRDefault="00C93F28" w:rsidP="00D5368A">
            <w:pPr>
              <w:keepNext/>
              <w:numPr>
                <w:ilvl w:val="0"/>
                <w:numId w:val="2"/>
              </w:numPr>
              <w:tabs>
                <w:tab w:val="left" w:pos="3735"/>
              </w:tabs>
              <w:rPr>
                <w:sz w:val="20"/>
                <w:szCs w:val="20"/>
                <w:lang w:eastAsia="lt-LT"/>
              </w:rPr>
            </w:pPr>
          </w:p>
        </w:tc>
        <w:tc>
          <w:tcPr>
            <w:tcW w:w="1338" w:type="dxa"/>
            <w:vMerge w:val="restart"/>
            <w:tcBorders>
              <w:top w:val="single" w:sz="4" w:space="0" w:color="auto"/>
              <w:left w:val="single" w:sz="4" w:space="0" w:color="auto"/>
              <w:right w:val="single" w:sz="4" w:space="0" w:color="auto"/>
            </w:tcBorders>
            <w:vAlign w:val="center"/>
          </w:tcPr>
          <w:p w14:paraId="2C1F5B4B" w14:textId="70FD4863" w:rsidR="00C93F28" w:rsidRPr="00D5368A" w:rsidRDefault="00C93F28"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vMerge w:val="restart"/>
            <w:tcBorders>
              <w:top w:val="single" w:sz="4" w:space="0" w:color="auto"/>
              <w:left w:val="single" w:sz="4" w:space="0" w:color="auto"/>
              <w:right w:val="single" w:sz="4" w:space="0" w:color="auto"/>
            </w:tcBorders>
            <w:vAlign w:val="center"/>
          </w:tcPr>
          <w:p w14:paraId="49FE14ED" w14:textId="396043A7" w:rsidR="00C93F28" w:rsidRPr="00D5368A" w:rsidRDefault="00C93F28" w:rsidP="00D5368A">
            <w:pPr>
              <w:keepNext/>
              <w:tabs>
                <w:tab w:val="left" w:pos="3735"/>
              </w:tabs>
              <w:jc w:val="center"/>
              <w:rPr>
                <w:sz w:val="20"/>
                <w:szCs w:val="20"/>
                <w:lang w:eastAsia="lt-LT"/>
              </w:rPr>
            </w:pPr>
            <w:r w:rsidRPr="00D5368A">
              <w:rPr>
                <w:sz w:val="20"/>
                <w:szCs w:val="20"/>
                <w:lang w:eastAsia="lt-LT"/>
              </w:rPr>
              <w:t>Patvarūs organiniai teršalai</w:t>
            </w:r>
          </w:p>
        </w:tc>
        <w:tc>
          <w:tcPr>
            <w:tcW w:w="2835" w:type="dxa"/>
            <w:tcBorders>
              <w:top w:val="single" w:sz="4" w:space="0" w:color="auto"/>
              <w:left w:val="single" w:sz="4" w:space="0" w:color="auto"/>
              <w:bottom w:val="single" w:sz="4" w:space="0" w:color="auto"/>
              <w:right w:val="single" w:sz="4" w:space="0" w:color="auto"/>
            </w:tcBorders>
            <w:vAlign w:val="center"/>
          </w:tcPr>
          <w:p w14:paraId="3375A948" w14:textId="7E317098" w:rsidR="00C93F28" w:rsidRPr="00D5368A" w:rsidRDefault="00C93F28" w:rsidP="00981248">
            <w:pPr>
              <w:ind w:right="-80"/>
              <w:jc w:val="center"/>
              <w:rPr>
                <w:sz w:val="20"/>
                <w:szCs w:val="20"/>
                <w:lang w:eastAsia="lt-LT"/>
              </w:rPr>
            </w:pPr>
            <w:proofErr w:type="spellStart"/>
            <w:r w:rsidRPr="00D5368A">
              <w:rPr>
                <w:sz w:val="20"/>
                <w:szCs w:val="20"/>
                <w:lang w:eastAsia="lt-LT"/>
              </w:rPr>
              <w:t>Mireksas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3EBF92F" w14:textId="715C0B1B" w:rsidR="00C93F28" w:rsidRPr="00D5368A" w:rsidRDefault="00C93F28" w:rsidP="00D5368A">
            <w:pPr>
              <w:keepNext/>
              <w:tabs>
                <w:tab w:val="left" w:pos="3735"/>
              </w:tabs>
              <w:jc w:val="center"/>
              <w:rPr>
                <w:sz w:val="20"/>
                <w:szCs w:val="20"/>
                <w:lang w:eastAsia="lt-LT"/>
              </w:rPr>
            </w:pPr>
            <w:r w:rsidRPr="00D5368A">
              <w:rPr>
                <w:sz w:val="20"/>
                <w:szCs w:val="20"/>
                <w:lang w:eastAsia="lt-LT"/>
              </w:rPr>
              <w:t>2385-85-5</w:t>
            </w:r>
          </w:p>
        </w:tc>
        <w:tc>
          <w:tcPr>
            <w:tcW w:w="1843" w:type="dxa"/>
            <w:tcBorders>
              <w:top w:val="single" w:sz="4" w:space="0" w:color="auto"/>
              <w:left w:val="single" w:sz="4" w:space="0" w:color="auto"/>
              <w:bottom w:val="single" w:sz="4" w:space="0" w:color="auto"/>
              <w:right w:val="single" w:sz="4" w:space="0" w:color="auto"/>
            </w:tcBorders>
            <w:vAlign w:val="center"/>
          </w:tcPr>
          <w:p w14:paraId="4EC36B99" w14:textId="7A50F17A" w:rsidR="00C93F28" w:rsidRPr="00D5368A" w:rsidRDefault="00C93F28" w:rsidP="00D5368A">
            <w:pPr>
              <w:keepNext/>
              <w:tabs>
                <w:tab w:val="left" w:pos="3735"/>
              </w:tabs>
              <w:jc w:val="center"/>
              <w:rPr>
                <w:sz w:val="20"/>
                <w:szCs w:val="20"/>
                <w:lang w:val="en-US"/>
              </w:rPr>
            </w:pPr>
            <w:r>
              <w:rPr>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85D0149" w14:textId="23C5A185" w:rsidR="00C93F28" w:rsidRPr="00D5368A" w:rsidRDefault="00C93F28" w:rsidP="007B03F8">
            <w:pPr>
              <w:keepNext/>
              <w:tabs>
                <w:tab w:val="left" w:pos="3735"/>
              </w:tabs>
              <w:jc w:val="center"/>
              <w:rPr>
                <w:sz w:val="20"/>
                <w:szCs w:val="20"/>
              </w:rPr>
            </w:pPr>
            <w:r>
              <w:rPr>
                <w:sz w:val="20"/>
                <w:szCs w:val="20"/>
              </w:rPr>
              <w:t>-</w:t>
            </w:r>
          </w:p>
        </w:tc>
        <w:tc>
          <w:tcPr>
            <w:tcW w:w="2125" w:type="dxa"/>
            <w:vMerge w:val="restart"/>
            <w:tcBorders>
              <w:top w:val="single" w:sz="4" w:space="0" w:color="auto"/>
              <w:left w:val="single" w:sz="4" w:space="0" w:color="auto"/>
              <w:right w:val="single" w:sz="4" w:space="0" w:color="auto"/>
            </w:tcBorders>
            <w:vAlign w:val="center"/>
          </w:tcPr>
          <w:p w14:paraId="371785CC" w14:textId="2F86B452" w:rsidR="00C93F28" w:rsidRPr="00D5368A" w:rsidRDefault="00C93F28" w:rsidP="00D5368A">
            <w:pPr>
              <w:keepNext/>
              <w:tabs>
                <w:tab w:val="left" w:pos="3735"/>
              </w:tabs>
              <w:jc w:val="center"/>
              <w:rPr>
                <w:sz w:val="20"/>
                <w:szCs w:val="20"/>
              </w:rPr>
            </w:pPr>
            <w:r>
              <w:rPr>
                <w:sz w:val="20"/>
                <w:szCs w:val="20"/>
              </w:rPr>
              <w:t>62</w:t>
            </w:r>
          </w:p>
        </w:tc>
      </w:tr>
      <w:tr w:rsidR="00C93F28" w:rsidRPr="00BC70F2" w14:paraId="3B37A8CF" w14:textId="77777777" w:rsidTr="00C61CE4">
        <w:trPr>
          <w:trHeight w:val="116"/>
        </w:trPr>
        <w:tc>
          <w:tcPr>
            <w:tcW w:w="925" w:type="dxa"/>
            <w:vMerge/>
            <w:tcBorders>
              <w:right w:val="single" w:sz="4" w:space="0" w:color="auto"/>
            </w:tcBorders>
            <w:vAlign w:val="center"/>
          </w:tcPr>
          <w:p w14:paraId="3CEEEA84" w14:textId="77777777" w:rsidR="00C93F28" w:rsidRPr="00D5368A" w:rsidRDefault="00C93F28" w:rsidP="00D5368A">
            <w:pPr>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34A795DB" w14:textId="15410C82" w:rsidR="00C93F28" w:rsidRPr="00D5368A" w:rsidRDefault="00C93F28" w:rsidP="00D5368A">
            <w:pPr>
              <w:keepNext/>
              <w:tabs>
                <w:tab w:val="left" w:pos="3735"/>
              </w:tabs>
              <w:jc w:val="center"/>
              <w:rPr>
                <w:sz w:val="20"/>
                <w:szCs w:val="20"/>
                <w:lang w:eastAsia="lt-LT"/>
              </w:rPr>
            </w:pPr>
          </w:p>
        </w:tc>
        <w:tc>
          <w:tcPr>
            <w:tcW w:w="2410" w:type="dxa"/>
            <w:vMerge/>
            <w:tcBorders>
              <w:left w:val="single" w:sz="4" w:space="0" w:color="auto"/>
            </w:tcBorders>
            <w:vAlign w:val="center"/>
          </w:tcPr>
          <w:p w14:paraId="1C2CCC7A" w14:textId="77777777" w:rsidR="00C93F28" w:rsidRPr="00D5368A" w:rsidRDefault="00C93F28" w:rsidP="00D5368A">
            <w:pPr>
              <w:keepNext/>
              <w:tabs>
                <w:tab w:val="left" w:pos="3735"/>
              </w:tabs>
              <w:jc w:val="center"/>
              <w:rPr>
                <w:sz w:val="20"/>
                <w:szCs w:val="20"/>
                <w:lang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7DAD1698" w14:textId="64F59B13" w:rsidR="00C93F28" w:rsidRPr="00D5368A" w:rsidRDefault="00C93F28" w:rsidP="00981248">
            <w:pPr>
              <w:ind w:right="-80"/>
              <w:jc w:val="center"/>
              <w:rPr>
                <w:sz w:val="20"/>
                <w:szCs w:val="20"/>
                <w:lang w:eastAsia="lt-LT"/>
              </w:rPr>
            </w:pPr>
            <w:proofErr w:type="spellStart"/>
            <w:r w:rsidRPr="00D5368A">
              <w:rPr>
                <w:sz w:val="20"/>
                <w:szCs w:val="20"/>
                <w:lang w:eastAsia="lt-LT"/>
              </w:rPr>
              <w:t>Toksafenas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448C0D9" w14:textId="24AAB5CE" w:rsidR="00C93F28" w:rsidRPr="00D5368A" w:rsidRDefault="00C93F28" w:rsidP="00D5368A">
            <w:pPr>
              <w:keepNext/>
              <w:tabs>
                <w:tab w:val="left" w:pos="3735"/>
              </w:tabs>
              <w:jc w:val="center"/>
              <w:rPr>
                <w:sz w:val="20"/>
                <w:szCs w:val="20"/>
                <w:lang w:eastAsia="lt-LT"/>
              </w:rPr>
            </w:pPr>
            <w:r w:rsidRPr="00D5368A">
              <w:rPr>
                <w:sz w:val="20"/>
                <w:szCs w:val="20"/>
                <w:lang w:eastAsia="lt-LT"/>
              </w:rPr>
              <w:t>8001-35-2</w:t>
            </w:r>
          </w:p>
        </w:tc>
        <w:tc>
          <w:tcPr>
            <w:tcW w:w="1843" w:type="dxa"/>
            <w:tcBorders>
              <w:top w:val="single" w:sz="4" w:space="0" w:color="auto"/>
              <w:left w:val="single" w:sz="4" w:space="0" w:color="auto"/>
              <w:bottom w:val="single" w:sz="4" w:space="0" w:color="auto"/>
              <w:right w:val="single" w:sz="4" w:space="0" w:color="auto"/>
            </w:tcBorders>
            <w:vAlign w:val="center"/>
          </w:tcPr>
          <w:p w14:paraId="261B39F2" w14:textId="0E4CDF0B" w:rsidR="00C93F28" w:rsidRPr="00D5368A" w:rsidRDefault="00C93F28" w:rsidP="00D5368A">
            <w:pPr>
              <w:keepNext/>
              <w:tabs>
                <w:tab w:val="left" w:pos="3735"/>
              </w:tabs>
              <w:jc w:val="center"/>
              <w:rPr>
                <w:sz w:val="20"/>
                <w:szCs w:val="20"/>
                <w:lang w:val="en-US"/>
              </w:rPr>
            </w:pPr>
            <w:r>
              <w:rPr>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BA2D7BC" w14:textId="771618B6" w:rsidR="00C93F28" w:rsidRPr="00D5368A" w:rsidRDefault="00C93F28" w:rsidP="007B03F8">
            <w:pPr>
              <w:keepNext/>
              <w:tabs>
                <w:tab w:val="left" w:pos="3735"/>
              </w:tabs>
              <w:jc w:val="center"/>
              <w:rPr>
                <w:sz w:val="20"/>
                <w:szCs w:val="20"/>
              </w:rPr>
            </w:pPr>
            <w:r>
              <w:rPr>
                <w:sz w:val="20"/>
                <w:szCs w:val="20"/>
              </w:rPr>
              <w:t>-</w:t>
            </w:r>
          </w:p>
        </w:tc>
        <w:tc>
          <w:tcPr>
            <w:tcW w:w="2125" w:type="dxa"/>
            <w:vMerge/>
            <w:vAlign w:val="center"/>
          </w:tcPr>
          <w:p w14:paraId="513A0DFE" w14:textId="77777777" w:rsidR="00C93F28" w:rsidRPr="00D5368A" w:rsidRDefault="00C93F28" w:rsidP="00D5368A">
            <w:pPr>
              <w:keepNext/>
              <w:tabs>
                <w:tab w:val="left" w:pos="3735"/>
              </w:tabs>
              <w:jc w:val="center"/>
              <w:rPr>
                <w:sz w:val="20"/>
                <w:szCs w:val="20"/>
              </w:rPr>
            </w:pPr>
          </w:p>
        </w:tc>
      </w:tr>
      <w:tr w:rsidR="00C93F28" w:rsidRPr="00BC70F2" w14:paraId="288C2AC5" w14:textId="77777777" w:rsidTr="00C61CE4">
        <w:trPr>
          <w:trHeight w:val="162"/>
        </w:trPr>
        <w:tc>
          <w:tcPr>
            <w:tcW w:w="925" w:type="dxa"/>
            <w:vMerge/>
            <w:tcBorders>
              <w:right w:val="single" w:sz="4" w:space="0" w:color="auto"/>
            </w:tcBorders>
            <w:vAlign w:val="center"/>
          </w:tcPr>
          <w:p w14:paraId="74706BBC" w14:textId="77777777" w:rsidR="00C93F28" w:rsidRPr="00D5368A" w:rsidRDefault="00C93F28" w:rsidP="00D5368A">
            <w:pPr>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17E1F373" w14:textId="7B89A466" w:rsidR="00C93F28" w:rsidRPr="00D5368A" w:rsidRDefault="00C93F28" w:rsidP="00D5368A">
            <w:pPr>
              <w:keepNext/>
              <w:tabs>
                <w:tab w:val="left" w:pos="3735"/>
              </w:tabs>
              <w:jc w:val="center"/>
              <w:rPr>
                <w:sz w:val="20"/>
                <w:szCs w:val="20"/>
                <w:lang w:eastAsia="lt-LT"/>
              </w:rPr>
            </w:pPr>
          </w:p>
        </w:tc>
        <w:tc>
          <w:tcPr>
            <w:tcW w:w="2410" w:type="dxa"/>
            <w:vMerge/>
            <w:tcBorders>
              <w:left w:val="single" w:sz="4" w:space="0" w:color="auto"/>
            </w:tcBorders>
            <w:vAlign w:val="center"/>
          </w:tcPr>
          <w:p w14:paraId="524548D6" w14:textId="77777777" w:rsidR="00C93F28" w:rsidRPr="00D5368A" w:rsidRDefault="00C93F28" w:rsidP="00D5368A">
            <w:pPr>
              <w:keepNext/>
              <w:tabs>
                <w:tab w:val="left" w:pos="3735"/>
              </w:tabs>
              <w:jc w:val="center"/>
              <w:rPr>
                <w:sz w:val="20"/>
                <w:szCs w:val="20"/>
                <w:lang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7080D36" w14:textId="13C4BCAF" w:rsidR="00C93F28" w:rsidRPr="00D5368A" w:rsidRDefault="00C93F28" w:rsidP="00981248">
            <w:pPr>
              <w:ind w:right="-80"/>
              <w:jc w:val="center"/>
              <w:rPr>
                <w:sz w:val="20"/>
                <w:szCs w:val="20"/>
                <w:lang w:eastAsia="lt-LT"/>
              </w:rPr>
            </w:pPr>
            <w:proofErr w:type="spellStart"/>
            <w:r w:rsidRPr="00D5368A">
              <w:rPr>
                <w:sz w:val="20"/>
                <w:szCs w:val="20"/>
                <w:lang w:eastAsia="lt-LT"/>
              </w:rPr>
              <w:t>Chlordanas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AEFB7CC" w14:textId="3FB60EE1" w:rsidR="00C93F28" w:rsidRPr="00D5368A" w:rsidRDefault="00C93F28" w:rsidP="00D5368A">
            <w:pPr>
              <w:keepNext/>
              <w:tabs>
                <w:tab w:val="left" w:pos="3735"/>
              </w:tabs>
              <w:jc w:val="center"/>
              <w:rPr>
                <w:sz w:val="20"/>
                <w:szCs w:val="20"/>
                <w:lang w:eastAsia="lt-LT"/>
              </w:rPr>
            </w:pPr>
            <w:r w:rsidRPr="00D5368A">
              <w:rPr>
                <w:sz w:val="20"/>
                <w:szCs w:val="20"/>
                <w:lang w:eastAsia="lt-LT"/>
              </w:rPr>
              <w:t>57-74-9</w:t>
            </w:r>
          </w:p>
        </w:tc>
        <w:tc>
          <w:tcPr>
            <w:tcW w:w="1843" w:type="dxa"/>
            <w:tcBorders>
              <w:top w:val="single" w:sz="4" w:space="0" w:color="auto"/>
              <w:left w:val="single" w:sz="4" w:space="0" w:color="auto"/>
              <w:bottom w:val="single" w:sz="4" w:space="0" w:color="auto"/>
              <w:right w:val="single" w:sz="4" w:space="0" w:color="auto"/>
            </w:tcBorders>
            <w:vAlign w:val="center"/>
          </w:tcPr>
          <w:p w14:paraId="796AC527" w14:textId="36155714" w:rsidR="00C93F28" w:rsidRPr="00D5368A" w:rsidRDefault="00C93F28" w:rsidP="00D5368A">
            <w:pPr>
              <w:keepNext/>
              <w:tabs>
                <w:tab w:val="left" w:pos="3735"/>
              </w:tabs>
              <w:jc w:val="center"/>
              <w:rPr>
                <w:sz w:val="20"/>
                <w:szCs w:val="20"/>
                <w:lang w:val="en-US"/>
              </w:rPr>
            </w:pPr>
            <w:r>
              <w:rPr>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5F0B6D6" w14:textId="29EE7232" w:rsidR="00C93F28" w:rsidRPr="00D5368A" w:rsidRDefault="00C93F28" w:rsidP="007B03F8">
            <w:pPr>
              <w:keepNext/>
              <w:tabs>
                <w:tab w:val="left" w:pos="3735"/>
              </w:tabs>
              <w:jc w:val="center"/>
              <w:rPr>
                <w:sz w:val="20"/>
                <w:szCs w:val="20"/>
              </w:rPr>
            </w:pPr>
            <w:r>
              <w:rPr>
                <w:sz w:val="20"/>
                <w:szCs w:val="20"/>
              </w:rPr>
              <w:t>-</w:t>
            </w:r>
          </w:p>
        </w:tc>
        <w:tc>
          <w:tcPr>
            <w:tcW w:w="2125" w:type="dxa"/>
            <w:vMerge/>
            <w:vAlign w:val="center"/>
          </w:tcPr>
          <w:p w14:paraId="5F85BC0D" w14:textId="77777777" w:rsidR="00C93F28" w:rsidRPr="00D5368A" w:rsidRDefault="00C93F28" w:rsidP="00D5368A">
            <w:pPr>
              <w:keepNext/>
              <w:tabs>
                <w:tab w:val="left" w:pos="3735"/>
              </w:tabs>
              <w:jc w:val="center"/>
              <w:rPr>
                <w:sz w:val="20"/>
                <w:szCs w:val="20"/>
              </w:rPr>
            </w:pPr>
          </w:p>
        </w:tc>
      </w:tr>
      <w:tr w:rsidR="00C93F28" w:rsidRPr="00BC70F2" w14:paraId="20B07F50" w14:textId="77777777" w:rsidTr="00C61CE4">
        <w:trPr>
          <w:trHeight w:val="413"/>
        </w:trPr>
        <w:tc>
          <w:tcPr>
            <w:tcW w:w="925" w:type="dxa"/>
            <w:vMerge/>
            <w:tcBorders>
              <w:right w:val="single" w:sz="4" w:space="0" w:color="auto"/>
            </w:tcBorders>
            <w:vAlign w:val="center"/>
          </w:tcPr>
          <w:p w14:paraId="3E83C352" w14:textId="77777777" w:rsidR="00C93F28" w:rsidRPr="00D5368A" w:rsidRDefault="00C93F28" w:rsidP="00D5368A">
            <w:pPr>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5FE9069D" w14:textId="6A74E0B4" w:rsidR="00C93F28" w:rsidRPr="00D5368A" w:rsidRDefault="00C93F28" w:rsidP="00D5368A">
            <w:pPr>
              <w:keepNext/>
              <w:tabs>
                <w:tab w:val="left" w:pos="3735"/>
              </w:tabs>
              <w:jc w:val="center"/>
              <w:rPr>
                <w:sz w:val="20"/>
                <w:szCs w:val="20"/>
                <w:lang w:eastAsia="lt-LT"/>
              </w:rPr>
            </w:pPr>
          </w:p>
        </w:tc>
        <w:tc>
          <w:tcPr>
            <w:tcW w:w="2410" w:type="dxa"/>
            <w:vMerge/>
            <w:tcBorders>
              <w:left w:val="single" w:sz="4" w:space="0" w:color="auto"/>
            </w:tcBorders>
            <w:vAlign w:val="center"/>
          </w:tcPr>
          <w:p w14:paraId="09AFAF79" w14:textId="77777777" w:rsidR="00C93F28" w:rsidRPr="00D5368A" w:rsidRDefault="00C93F28" w:rsidP="00D5368A">
            <w:pPr>
              <w:keepNext/>
              <w:tabs>
                <w:tab w:val="left" w:pos="3735"/>
              </w:tabs>
              <w:jc w:val="center"/>
              <w:rPr>
                <w:sz w:val="20"/>
                <w:szCs w:val="20"/>
                <w:lang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33EB60CB" w14:textId="71A5069B" w:rsidR="00C93F28" w:rsidRPr="00D5368A" w:rsidRDefault="00C93F28" w:rsidP="00981248">
            <w:pPr>
              <w:ind w:right="-80"/>
              <w:jc w:val="center"/>
              <w:rPr>
                <w:sz w:val="20"/>
                <w:szCs w:val="20"/>
                <w:lang w:eastAsia="lt-LT"/>
              </w:rPr>
            </w:pPr>
            <w:proofErr w:type="spellStart"/>
            <w:r w:rsidRPr="00D5368A">
              <w:rPr>
                <w:sz w:val="20"/>
                <w:szCs w:val="20"/>
                <w:lang w:eastAsia="lt-LT"/>
              </w:rPr>
              <w:t>Chlordekonas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7ED092F" w14:textId="44A8DCFE" w:rsidR="00C93F28" w:rsidRPr="00D5368A" w:rsidRDefault="00C93F28" w:rsidP="00D5368A">
            <w:pPr>
              <w:keepNext/>
              <w:tabs>
                <w:tab w:val="left" w:pos="3735"/>
              </w:tabs>
              <w:jc w:val="center"/>
              <w:rPr>
                <w:sz w:val="20"/>
                <w:szCs w:val="20"/>
                <w:lang w:eastAsia="lt-LT"/>
              </w:rPr>
            </w:pPr>
            <w:r w:rsidRPr="00D5368A">
              <w:rPr>
                <w:sz w:val="20"/>
                <w:szCs w:val="20"/>
                <w:lang w:eastAsia="lt-LT"/>
              </w:rPr>
              <w:t>143-50-0</w:t>
            </w:r>
          </w:p>
        </w:tc>
        <w:tc>
          <w:tcPr>
            <w:tcW w:w="1843" w:type="dxa"/>
            <w:tcBorders>
              <w:top w:val="single" w:sz="4" w:space="0" w:color="auto"/>
              <w:left w:val="single" w:sz="4" w:space="0" w:color="auto"/>
              <w:bottom w:val="single" w:sz="4" w:space="0" w:color="auto"/>
              <w:right w:val="single" w:sz="4" w:space="0" w:color="auto"/>
            </w:tcBorders>
            <w:vAlign w:val="center"/>
          </w:tcPr>
          <w:p w14:paraId="0B864E2F" w14:textId="6BBA68F0" w:rsidR="00C93F28" w:rsidRPr="00D5368A" w:rsidRDefault="00C93F28" w:rsidP="00D5368A">
            <w:pPr>
              <w:keepNext/>
              <w:tabs>
                <w:tab w:val="left" w:pos="3735"/>
              </w:tabs>
              <w:jc w:val="center"/>
              <w:rPr>
                <w:sz w:val="20"/>
                <w:szCs w:val="20"/>
                <w:lang w:val="en-US"/>
              </w:rPr>
            </w:pPr>
            <w:r>
              <w:rPr>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0F13A46" w14:textId="52F93BEA" w:rsidR="00C93F28" w:rsidRPr="00D5368A" w:rsidRDefault="00C93F28" w:rsidP="007B03F8">
            <w:pPr>
              <w:keepNext/>
              <w:tabs>
                <w:tab w:val="left" w:pos="3735"/>
              </w:tabs>
              <w:jc w:val="center"/>
              <w:rPr>
                <w:sz w:val="20"/>
                <w:szCs w:val="20"/>
              </w:rPr>
            </w:pPr>
            <w:r>
              <w:rPr>
                <w:sz w:val="20"/>
                <w:szCs w:val="20"/>
              </w:rPr>
              <w:t>-</w:t>
            </w:r>
          </w:p>
        </w:tc>
        <w:tc>
          <w:tcPr>
            <w:tcW w:w="2125" w:type="dxa"/>
            <w:vMerge/>
            <w:vAlign w:val="center"/>
          </w:tcPr>
          <w:p w14:paraId="43D36AAE" w14:textId="77777777" w:rsidR="00C93F28" w:rsidRPr="00D5368A" w:rsidRDefault="00C93F28" w:rsidP="00D5368A">
            <w:pPr>
              <w:keepNext/>
              <w:tabs>
                <w:tab w:val="left" w:pos="3735"/>
              </w:tabs>
              <w:jc w:val="center"/>
              <w:rPr>
                <w:sz w:val="20"/>
                <w:szCs w:val="20"/>
              </w:rPr>
            </w:pPr>
          </w:p>
        </w:tc>
      </w:tr>
      <w:tr w:rsidR="00C93F28" w:rsidRPr="00BC70F2" w14:paraId="0EF6AC1E" w14:textId="77777777" w:rsidTr="00C61CE4">
        <w:trPr>
          <w:trHeight w:val="420"/>
        </w:trPr>
        <w:tc>
          <w:tcPr>
            <w:tcW w:w="925" w:type="dxa"/>
            <w:vMerge/>
            <w:tcBorders>
              <w:right w:val="single" w:sz="4" w:space="0" w:color="auto"/>
            </w:tcBorders>
            <w:vAlign w:val="center"/>
          </w:tcPr>
          <w:p w14:paraId="30435D6C" w14:textId="77777777" w:rsidR="00C93F28" w:rsidRPr="00D5368A" w:rsidRDefault="00C93F28" w:rsidP="00D5368A">
            <w:pPr>
              <w:keepNext/>
              <w:numPr>
                <w:ilvl w:val="0"/>
                <w:numId w:val="2"/>
              </w:numPr>
              <w:tabs>
                <w:tab w:val="left" w:pos="3735"/>
              </w:tabs>
              <w:rPr>
                <w:sz w:val="20"/>
                <w:szCs w:val="20"/>
                <w:lang w:eastAsia="lt-LT"/>
              </w:rPr>
            </w:pPr>
          </w:p>
        </w:tc>
        <w:tc>
          <w:tcPr>
            <w:tcW w:w="1338" w:type="dxa"/>
            <w:vMerge/>
            <w:tcBorders>
              <w:left w:val="single" w:sz="4" w:space="0" w:color="auto"/>
              <w:right w:val="single" w:sz="4" w:space="0" w:color="auto"/>
            </w:tcBorders>
            <w:vAlign w:val="center"/>
          </w:tcPr>
          <w:p w14:paraId="2363CA22" w14:textId="20DD38C7" w:rsidR="00C93F28" w:rsidRPr="00D5368A" w:rsidRDefault="00C93F28" w:rsidP="00D5368A">
            <w:pPr>
              <w:keepNext/>
              <w:tabs>
                <w:tab w:val="left" w:pos="3735"/>
              </w:tabs>
              <w:jc w:val="center"/>
              <w:rPr>
                <w:sz w:val="20"/>
                <w:szCs w:val="20"/>
                <w:lang w:eastAsia="lt-LT"/>
              </w:rPr>
            </w:pPr>
          </w:p>
        </w:tc>
        <w:tc>
          <w:tcPr>
            <w:tcW w:w="2410" w:type="dxa"/>
            <w:vMerge/>
            <w:tcBorders>
              <w:left w:val="single" w:sz="4" w:space="0" w:color="auto"/>
            </w:tcBorders>
            <w:vAlign w:val="center"/>
          </w:tcPr>
          <w:p w14:paraId="464E4248" w14:textId="77777777" w:rsidR="00C93F28" w:rsidRPr="00D5368A" w:rsidRDefault="00C93F28" w:rsidP="00D5368A">
            <w:pPr>
              <w:keepNext/>
              <w:tabs>
                <w:tab w:val="left" w:pos="3735"/>
              </w:tabs>
              <w:jc w:val="center"/>
              <w:rPr>
                <w:sz w:val="20"/>
                <w:szCs w:val="20"/>
                <w:lang w:eastAsia="lt-LT"/>
              </w:rPr>
            </w:pPr>
          </w:p>
        </w:tc>
        <w:tc>
          <w:tcPr>
            <w:tcW w:w="2835" w:type="dxa"/>
            <w:tcBorders>
              <w:top w:val="single" w:sz="4" w:space="0" w:color="auto"/>
              <w:left w:val="single" w:sz="4" w:space="0" w:color="auto"/>
              <w:bottom w:val="single" w:sz="4" w:space="0" w:color="auto"/>
              <w:right w:val="single" w:sz="4" w:space="0" w:color="auto"/>
            </w:tcBorders>
            <w:vAlign w:val="center"/>
          </w:tcPr>
          <w:p w14:paraId="4351AC62" w14:textId="28C1BB43" w:rsidR="00C93F28" w:rsidRPr="00D5368A" w:rsidRDefault="00C93F28" w:rsidP="00981248">
            <w:pPr>
              <w:ind w:right="-80"/>
              <w:jc w:val="center"/>
              <w:rPr>
                <w:sz w:val="20"/>
                <w:szCs w:val="20"/>
                <w:lang w:eastAsia="lt-LT"/>
              </w:rPr>
            </w:pPr>
            <w:proofErr w:type="spellStart"/>
            <w:r w:rsidRPr="00D5368A">
              <w:rPr>
                <w:sz w:val="20"/>
                <w:szCs w:val="20"/>
                <w:lang w:eastAsia="lt-LT"/>
              </w:rPr>
              <w:t>Heksabromdifenilas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F4EF87B" w14:textId="2ED48F72" w:rsidR="00C93F28" w:rsidRPr="00D5368A" w:rsidRDefault="00C93F28" w:rsidP="00D5368A">
            <w:pPr>
              <w:keepNext/>
              <w:tabs>
                <w:tab w:val="left" w:pos="3735"/>
              </w:tabs>
              <w:jc w:val="center"/>
              <w:rPr>
                <w:sz w:val="20"/>
                <w:szCs w:val="20"/>
                <w:lang w:eastAsia="lt-LT"/>
              </w:rPr>
            </w:pPr>
            <w:r w:rsidRPr="00D5368A">
              <w:rPr>
                <w:sz w:val="20"/>
                <w:szCs w:val="20"/>
                <w:lang w:eastAsia="lt-LT"/>
              </w:rPr>
              <w:t>36355-01-8</w:t>
            </w:r>
          </w:p>
        </w:tc>
        <w:tc>
          <w:tcPr>
            <w:tcW w:w="1843" w:type="dxa"/>
            <w:tcBorders>
              <w:top w:val="single" w:sz="4" w:space="0" w:color="auto"/>
              <w:left w:val="single" w:sz="4" w:space="0" w:color="auto"/>
              <w:bottom w:val="single" w:sz="4" w:space="0" w:color="auto"/>
              <w:right w:val="single" w:sz="4" w:space="0" w:color="auto"/>
            </w:tcBorders>
            <w:vAlign w:val="center"/>
          </w:tcPr>
          <w:p w14:paraId="039F481A" w14:textId="6958B4BF" w:rsidR="00C93F28" w:rsidRPr="00D5368A" w:rsidRDefault="00C93F28" w:rsidP="00D5368A">
            <w:pPr>
              <w:keepNext/>
              <w:tabs>
                <w:tab w:val="left" w:pos="3735"/>
              </w:tabs>
              <w:jc w:val="center"/>
              <w:rPr>
                <w:sz w:val="20"/>
                <w:szCs w:val="20"/>
                <w:lang w:val="en-US"/>
              </w:rPr>
            </w:pPr>
            <w:r>
              <w:rPr>
                <w:sz w:val="20"/>
                <w:szCs w:val="20"/>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992F895" w14:textId="4649B8A5" w:rsidR="00C93F28" w:rsidRPr="00D5368A" w:rsidRDefault="00C93F28" w:rsidP="007B03F8">
            <w:pPr>
              <w:keepNext/>
              <w:tabs>
                <w:tab w:val="left" w:pos="3735"/>
              </w:tabs>
              <w:jc w:val="center"/>
              <w:rPr>
                <w:sz w:val="20"/>
                <w:szCs w:val="20"/>
              </w:rPr>
            </w:pPr>
            <w:r>
              <w:rPr>
                <w:sz w:val="20"/>
                <w:szCs w:val="20"/>
              </w:rPr>
              <w:t>-</w:t>
            </w:r>
          </w:p>
        </w:tc>
        <w:tc>
          <w:tcPr>
            <w:tcW w:w="2125" w:type="dxa"/>
            <w:vMerge/>
            <w:vAlign w:val="center"/>
          </w:tcPr>
          <w:p w14:paraId="0C896BBB" w14:textId="77777777" w:rsidR="00C93F28" w:rsidRPr="00D5368A" w:rsidRDefault="00C93F28" w:rsidP="00D5368A">
            <w:pPr>
              <w:keepNext/>
              <w:tabs>
                <w:tab w:val="left" w:pos="3735"/>
              </w:tabs>
              <w:jc w:val="center"/>
              <w:rPr>
                <w:sz w:val="20"/>
                <w:szCs w:val="20"/>
              </w:rPr>
            </w:pPr>
          </w:p>
        </w:tc>
      </w:tr>
      <w:tr w:rsidR="00891A90" w:rsidRPr="00BC70F2" w14:paraId="01CEA812" w14:textId="77777777" w:rsidTr="00C61CE4">
        <w:trPr>
          <w:trHeight w:val="619"/>
        </w:trPr>
        <w:tc>
          <w:tcPr>
            <w:tcW w:w="925" w:type="dxa"/>
            <w:tcBorders>
              <w:top w:val="single" w:sz="4" w:space="0" w:color="auto"/>
              <w:left w:val="single" w:sz="4" w:space="0" w:color="auto"/>
              <w:bottom w:val="single" w:sz="4" w:space="0" w:color="auto"/>
              <w:right w:val="single" w:sz="4" w:space="0" w:color="auto"/>
            </w:tcBorders>
            <w:vAlign w:val="center"/>
          </w:tcPr>
          <w:p w14:paraId="019EFB70" w14:textId="77777777" w:rsidR="00891A90" w:rsidRPr="004F00C6" w:rsidRDefault="00891A90" w:rsidP="00D5368A">
            <w:pPr>
              <w:keepNext/>
              <w:numPr>
                <w:ilvl w:val="0"/>
                <w:numId w:val="2"/>
              </w:numPr>
              <w:tabs>
                <w:tab w:val="left" w:pos="3735"/>
              </w:tabs>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4B20B6C7" w14:textId="786B53F6" w:rsidR="00891A90" w:rsidRPr="004F00C6" w:rsidRDefault="00891A90" w:rsidP="00D5368A">
            <w:pPr>
              <w:keepNext/>
              <w:tabs>
                <w:tab w:val="left" w:pos="3735"/>
              </w:tabs>
              <w:jc w:val="center"/>
              <w:rPr>
                <w:sz w:val="20"/>
                <w:szCs w:val="20"/>
                <w:lang w:eastAsia="lt-LT"/>
              </w:rPr>
            </w:pPr>
            <w:proofErr w:type="spellStart"/>
            <w:r w:rsidRPr="004F00C6">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4110C7E3" w14:textId="1392935C" w:rsidR="00891A90" w:rsidRPr="004F00C6" w:rsidRDefault="00891A90" w:rsidP="00CC70F8">
            <w:pPr>
              <w:pStyle w:val="Default"/>
              <w:jc w:val="center"/>
              <w:rPr>
                <w:sz w:val="18"/>
                <w:szCs w:val="18"/>
              </w:rPr>
            </w:pPr>
            <w:proofErr w:type="spellStart"/>
            <w:r w:rsidRPr="004F00C6">
              <w:rPr>
                <w:sz w:val="18"/>
                <w:szCs w:val="18"/>
              </w:rPr>
              <w:t>Heksachlorbenzenas</w:t>
            </w:r>
            <w:proofErr w:type="spellEnd"/>
            <w:r w:rsidRPr="004F00C6">
              <w:rPr>
                <w:sz w:val="18"/>
                <w:szCs w:val="18"/>
              </w:rPr>
              <w:t xml:space="preserve"> (HCB) </w:t>
            </w:r>
          </w:p>
        </w:tc>
        <w:tc>
          <w:tcPr>
            <w:tcW w:w="2835" w:type="dxa"/>
            <w:tcBorders>
              <w:top w:val="single" w:sz="4" w:space="0" w:color="auto"/>
              <w:left w:val="single" w:sz="4" w:space="0" w:color="auto"/>
              <w:bottom w:val="single" w:sz="4" w:space="0" w:color="auto"/>
              <w:right w:val="single" w:sz="4" w:space="0" w:color="auto"/>
            </w:tcBorders>
            <w:vAlign w:val="center"/>
          </w:tcPr>
          <w:p w14:paraId="3BD11B5E" w14:textId="4264A571" w:rsidR="00891A90" w:rsidRPr="004F00C6" w:rsidRDefault="00891A90" w:rsidP="00836EE0">
            <w:pPr>
              <w:pStyle w:val="Default"/>
              <w:jc w:val="center"/>
              <w:rPr>
                <w:sz w:val="18"/>
                <w:szCs w:val="18"/>
              </w:rPr>
            </w:pPr>
            <w:proofErr w:type="spellStart"/>
            <w:r w:rsidRPr="004F00C6">
              <w:rPr>
                <w:sz w:val="18"/>
                <w:szCs w:val="18"/>
              </w:rPr>
              <w:t>Heksachlorbenzenas</w:t>
            </w:r>
            <w:proofErr w:type="spellEnd"/>
            <w:r w:rsidRPr="004F00C6">
              <w:rPr>
                <w:sz w:val="18"/>
                <w:szCs w:val="18"/>
              </w:rPr>
              <w:t xml:space="preserve"> (HCB)</w:t>
            </w:r>
          </w:p>
        </w:tc>
        <w:tc>
          <w:tcPr>
            <w:tcW w:w="1701" w:type="dxa"/>
            <w:tcBorders>
              <w:top w:val="single" w:sz="4" w:space="0" w:color="auto"/>
              <w:left w:val="single" w:sz="4" w:space="0" w:color="auto"/>
              <w:bottom w:val="single" w:sz="4" w:space="0" w:color="auto"/>
              <w:right w:val="single" w:sz="4" w:space="0" w:color="auto"/>
            </w:tcBorders>
            <w:vAlign w:val="center"/>
          </w:tcPr>
          <w:p w14:paraId="6013BF10" w14:textId="18F2937D" w:rsidR="00891A90" w:rsidRPr="004F00C6" w:rsidRDefault="00891A90" w:rsidP="008C3A09">
            <w:pPr>
              <w:pStyle w:val="Default"/>
              <w:jc w:val="center"/>
              <w:rPr>
                <w:sz w:val="18"/>
                <w:szCs w:val="18"/>
              </w:rPr>
            </w:pPr>
            <w:r w:rsidRPr="004F00C6">
              <w:rPr>
                <w:sz w:val="18"/>
                <w:szCs w:val="18"/>
              </w:rPr>
              <w:t xml:space="preserve">118-74-1 </w:t>
            </w:r>
          </w:p>
        </w:tc>
        <w:tc>
          <w:tcPr>
            <w:tcW w:w="1843" w:type="dxa"/>
            <w:tcBorders>
              <w:top w:val="single" w:sz="4" w:space="0" w:color="auto"/>
              <w:left w:val="single" w:sz="4" w:space="0" w:color="auto"/>
              <w:bottom w:val="single" w:sz="4" w:space="0" w:color="auto"/>
              <w:right w:val="single" w:sz="4" w:space="0" w:color="auto"/>
            </w:tcBorders>
            <w:vAlign w:val="center"/>
          </w:tcPr>
          <w:p w14:paraId="7095A173" w14:textId="1257F16E" w:rsidR="00891A90" w:rsidRPr="004F00C6" w:rsidRDefault="00891A90" w:rsidP="00D5368A">
            <w:pPr>
              <w:keepNext/>
              <w:tabs>
                <w:tab w:val="left" w:pos="3735"/>
              </w:tabs>
              <w:jc w:val="center"/>
              <w:rPr>
                <w:sz w:val="20"/>
                <w:szCs w:val="20"/>
              </w:rPr>
            </w:pPr>
            <w:r w:rsidRPr="004F00C6">
              <w:rPr>
                <w:sz w:val="20"/>
                <w:szCs w:val="20"/>
              </w:rPr>
              <w:t xml:space="preserve">3 </w:t>
            </w:r>
            <w:proofErr w:type="spellStart"/>
            <w:r w:rsidRPr="004F00C6">
              <w:rPr>
                <w:sz w:val="20"/>
                <w:szCs w:val="20"/>
              </w:rPr>
              <w:t>μg</w:t>
            </w:r>
            <w:proofErr w:type="spellEnd"/>
            <w:r w:rsidRPr="004F00C6">
              <w:rPr>
                <w:sz w:val="20"/>
                <w:szCs w:val="20"/>
              </w:rPr>
              <w:t>/kg</w:t>
            </w:r>
          </w:p>
        </w:tc>
        <w:tc>
          <w:tcPr>
            <w:tcW w:w="1843" w:type="dxa"/>
            <w:tcBorders>
              <w:top w:val="single" w:sz="4" w:space="0" w:color="auto"/>
              <w:left w:val="single" w:sz="4" w:space="0" w:color="auto"/>
              <w:bottom w:val="single" w:sz="4" w:space="0" w:color="auto"/>
              <w:right w:val="single" w:sz="4" w:space="0" w:color="auto"/>
            </w:tcBorders>
            <w:vAlign w:val="center"/>
          </w:tcPr>
          <w:p w14:paraId="375FB469" w14:textId="1794ED70" w:rsidR="00891A90" w:rsidRPr="004F00C6" w:rsidRDefault="00891A90" w:rsidP="00E93AF2">
            <w:pPr>
              <w:pStyle w:val="Default"/>
              <w:jc w:val="center"/>
              <w:rPr>
                <w:sz w:val="18"/>
                <w:szCs w:val="18"/>
              </w:rPr>
            </w:pPr>
            <w:r w:rsidRPr="004F00C6">
              <w:rPr>
                <w:sz w:val="18"/>
                <w:szCs w:val="18"/>
              </w:rPr>
              <w:t xml:space="preserve">10 </w:t>
            </w:r>
            <w:proofErr w:type="spellStart"/>
            <w:r w:rsidRPr="004F00C6">
              <w:rPr>
                <w:sz w:val="18"/>
                <w:szCs w:val="18"/>
              </w:rPr>
              <w:t>μg</w:t>
            </w:r>
            <w:proofErr w:type="spellEnd"/>
            <w:r w:rsidRPr="004F00C6">
              <w:rPr>
                <w:sz w:val="18"/>
                <w:szCs w:val="18"/>
              </w:rPr>
              <w:t>/kg</w:t>
            </w:r>
          </w:p>
        </w:tc>
        <w:tc>
          <w:tcPr>
            <w:tcW w:w="2125" w:type="dxa"/>
            <w:tcBorders>
              <w:top w:val="single" w:sz="4" w:space="0" w:color="auto"/>
              <w:left w:val="single" w:sz="4" w:space="0" w:color="auto"/>
              <w:bottom w:val="single" w:sz="4" w:space="0" w:color="auto"/>
              <w:right w:val="single" w:sz="4" w:space="0" w:color="auto"/>
            </w:tcBorders>
            <w:vAlign w:val="center"/>
          </w:tcPr>
          <w:p w14:paraId="1F119D5C" w14:textId="33BA9793" w:rsidR="00891A90" w:rsidRPr="004F00C6" w:rsidRDefault="00891A90" w:rsidP="00D5368A">
            <w:pPr>
              <w:keepNext/>
              <w:tabs>
                <w:tab w:val="left" w:pos="3735"/>
              </w:tabs>
              <w:jc w:val="center"/>
              <w:rPr>
                <w:sz w:val="20"/>
                <w:szCs w:val="20"/>
              </w:rPr>
            </w:pPr>
            <w:r w:rsidRPr="004F00C6">
              <w:rPr>
                <w:sz w:val="20"/>
                <w:szCs w:val="20"/>
              </w:rPr>
              <w:t>120</w:t>
            </w:r>
          </w:p>
        </w:tc>
      </w:tr>
      <w:tr w:rsidR="00891A90" w:rsidRPr="00BC70F2" w14:paraId="7E30C9BB" w14:textId="77777777" w:rsidTr="00C61CE4">
        <w:trPr>
          <w:trHeight w:val="619"/>
        </w:trPr>
        <w:tc>
          <w:tcPr>
            <w:tcW w:w="925" w:type="dxa"/>
            <w:tcBorders>
              <w:top w:val="single" w:sz="4" w:space="0" w:color="auto"/>
              <w:left w:val="single" w:sz="4" w:space="0" w:color="auto"/>
              <w:bottom w:val="single" w:sz="4" w:space="0" w:color="auto"/>
              <w:right w:val="single" w:sz="4" w:space="0" w:color="auto"/>
            </w:tcBorders>
            <w:vAlign w:val="center"/>
          </w:tcPr>
          <w:p w14:paraId="4AEF415B" w14:textId="77777777" w:rsidR="00891A90" w:rsidRPr="00D5368A" w:rsidRDefault="00891A90" w:rsidP="00D5368A">
            <w:pPr>
              <w:keepNext/>
              <w:numPr>
                <w:ilvl w:val="0"/>
                <w:numId w:val="2"/>
              </w:numPr>
              <w:tabs>
                <w:tab w:val="left" w:pos="3735"/>
              </w:tabs>
              <w:rPr>
                <w:sz w:val="20"/>
                <w:szCs w:val="20"/>
                <w:lang w:eastAsia="lt-LT"/>
              </w:rPr>
            </w:pPr>
          </w:p>
        </w:tc>
        <w:tc>
          <w:tcPr>
            <w:tcW w:w="1338" w:type="dxa"/>
            <w:tcBorders>
              <w:top w:val="single" w:sz="4" w:space="0" w:color="auto"/>
              <w:left w:val="single" w:sz="4" w:space="0" w:color="auto"/>
              <w:bottom w:val="single" w:sz="4" w:space="0" w:color="auto"/>
              <w:right w:val="single" w:sz="4" w:space="0" w:color="auto"/>
            </w:tcBorders>
            <w:vAlign w:val="center"/>
          </w:tcPr>
          <w:p w14:paraId="57AB1B65" w14:textId="15FC102B" w:rsidR="00891A90" w:rsidRPr="00D5368A" w:rsidRDefault="00891A90" w:rsidP="00D5368A">
            <w:pPr>
              <w:keepNext/>
              <w:tabs>
                <w:tab w:val="left" w:pos="3735"/>
              </w:tabs>
              <w:jc w:val="center"/>
              <w:rPr>
                <w:sz w:val="20"/>
                <w:szCs w:val="20"/>
                <w:lang w:eastAsia="lt-LT"/>
              </w:rPr>
            </w:pPr>
            <w:proofErr w:type="spellStart"/>
            <w:r w:rsidRPr="00D5368A">
              <w:rPr>
                <w:sz w:val="20"/>
                <w:szCs w:val="20"/>
                <w:lang w:eastAsia="lt-LT"/>
              </w:rPr>
              <w:t>Biota</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14:paraId="5A46DBA4" w14:textId="61B17437" w:rsidR="00891A90" w:rsidRPr="002D2B16" w:rsidRDefault="00891A90" w:rsidP="00981248">
            <w:pPr>
              <w:pStyle w:val="Default"/>
              <w:jc w:val="center"/>
              <w:rPr>
                <w:sz w:val="20"/>
                <w:szCs w:val="20"/>
                <w:lang w:val="en-US"/>
              </w:rPr>
            </w:pPr>
            <w:r>
              <w:rPr>
                <w:sz w:val="20"/>
                <w:szCs w:val="20"/>
              </w:rPr>
              <w:t xml:space="preserve">Lipidų kiekis, </w:t>
            </w:r>
            <w:r>
              <w:rPr>
                <w:sz w:val="20"/>
                <w:szCs w:val="20"/>
                <w:lang w:val="en-US"/>
              </w:rPr>
              <w:t>%</w:t>
            </w:r>
          </w:p>
        </w:tc>
        <w:tc>
          <w:tcPr>
            <w:tcW w:w="2835" w:type="dxa"/>
            <w:tcBorders>
              <w:top w:val="single" w:sz="4" w:space="0" w:color="auto"/>
              <w:left w:val="single" w:sz="4" w:space="0" w:color="auto"/>
              <w:bottom w:val="single" w:sz="4" w:space="0" w:color="auto"/>
              <w:right w:val="single" w:sz="4" w:space="0" w:color="auto"/>
            </w:tcBorders>
            <w:vAlign w:val="center"/>
          </w:tcPr>
          <w:p w14:paraId="6B64F645" w14:textId="5B8A0FEB" w:rsidR="00891A90" w:rsidRPr="578E9B4F" w:rsidRDefault="00891A90" w:rsidP="578E9B4F">
            <w:pPr>
              <w:pStyle w:val="Default"/>
              <w:jc w:val="center"/>
              <w:rPr>
                <w:sz w:val="20"/>
                <w:szCs w:val="20"/>
              </w:rPr>
            </w:pPr>
            <w:r>
              <w:rPr>
                <w:sz w:val="20"/>
                <w:szCs w:val="20"/>
              </w:rPr>
              <w:t xml:space="preserve">Lipidų kiekis, </w:t>
            </w:r>
            <w:r>
              <w:rPr>
                <w:sz w:val="20"/>
                <w:szCs w:val="20"/>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14:paraId="1B48B126" w14:textId="2432D2D3" w:rsidR="00891A90" w:rsidRPr="00D5368A" w:rsidRDefault="00891A90" w:rsidP="00D5368A">
            <w:pPr>
              <w:keepNext/>
              <w:tabs>
                <w:tab w:val="left" w:pos="3735"/>
              </w:tabs>
              <w:jc w:val="center"/>
              <w:rPr>
                <w:sz w:val="20"/>
                <w:szCs w:val="20"/>
                <w:lang w:eastAsia="lt-LT"/>
              </w:rPr>
            </w:pPr>
            <w:r>
              <w:rPr>
                <w:sz w:val="20"/>
                <w:szCs w:val="20"/>
                <w:lang w:eastAsia="lt-LT"/>
              </w:rPr>
              <w:t>-</w:t>
            </w:r>
          </w:p>
        </w:tc>
        <w:tc>
          <w:tcPr>
            <w:tcW w:w="1843" w:type="dxa"/>
            <w:tcBorders>
              <w:top w:val="single" w:sz="4" w:space="0" w:color="auto"/>
              <w:left w:val="single" w:sz="4" w:space="0" w:color="auto"/>
              <w:bottom w:val="single" w:sz="4" w:space="0" w:color="auto"/>
              <w:right w:val="single" w:sz="4" w:space="0" w:color="auto"/>
            </w:tcBorders>
            <w:vAlign w:val="center"/>
          </w:tcPr>
          <w:p w14:paraId="4EC0D0DA" w14:textId="4CCEAF29" w:rsidR="00891A90" w:rsidRPr="00D5368A" w:rsidRDefault="00891A90" w:rsidP="00D5368A">
            <w:pPr>
              <w:keepNext/>
              <w:tabs>
                <w:tab w:val="left" w:pos="3735"/>
              </w:tabs>
              <w:jc w:val="center"/>
              <w:rPr>
                <w:sz w:val="20"/>
                <w:szCs w:val="20"/>
              </w:rPr>
            </w:pPr>
            <w:r>
              <w:rPr>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10830C8" w14:textId="1E84878F" w:rsidR="00891A90" w:rsidRPr="00D5368A" w:rsidRDefault="00891A90" w:rsidP="007B03F8">
            <w:pPr>
              <w:keepNext/>
              <w:tabs>
                <w:tab w:val="left" w:pos="3735"/>
              </w:tabs>
              <w:jc w:val="center"/>
              <w:rPr>
                <w:sz w:val="20"/>
                <w:szCs w:val="20"/>
              </w:rPr>
            </w:pPr>
            <w:r>
              <w:rPr>
                <w:sz w:val="20"/>
                <w:szCs w:val="20"/>
              </w:rPr>
              <w:t>-</w:t>
            </w:r>
          </w:p>
        </w:tc>
        <w:tc>
          <w:tcPr>
            <w:tcW w:w="2125" w:type="dxa"/>
            <w:tcBorders>
              <w:top w:val="single" w:sz="4" w:space="0" w:color="auto"/>
              <w:left w:val="single" w:sz="4" w:space="0" w:color="auto"/>
              <w:bottom w:val="single" w:sz="4" w:space="0" w:color="auto"/>
              <w:right w:val="single" w:sz="4" w:space="0" w:color="auto"/>
            </w:tcBorders>
            <w:vAlign w:val="center"/>
          </w:tcPr>
          <w:p w14:paraId="1AB072CC" w14:textId="6CD868E6" w:rsidR="00891A90" w:rsidRPr="578E9B4F" w:rsidRDefault="00891A90" w:rsidP="00D5368A">
            <w:pPr>
              <w:keepNext/>
              <w:tabs>
                <w:tab w:val="left" w:pos="3735"/>
              </w:tabs>
              <w:jc w:val="center"/>
            </w:pPr>
            <w:r w:rsidRPr="2887458C">
              <w:rPr>
                <w:sz w:val="20"/>
                <w:szCs w:val="20"/>
              </w:rPr>
              <w:t>40</w:t>
            </w:r>
          </w:p>
        </w:tc>
      </w:tr>
      <w:tr w:rsidR="00891A90" w:rsidRPr="00BC70F2" w14:paraId="2418C6A0" w14:textId="77777777" w:rsidTr="00C61CE4">
        <w:tc>
          <w:tcPr>
            <w:tcW w:w="925" w:type="dxa"/>
            <w:vAlign w:val="center"/>
          </w:tcPr>
          <w:p w14:paraId="5EDD30FD" w14:textId="77777777" w:rsidR="00891A90" w:rsidRPr="00444C83" w:rsidRDefault="00891A90" w:rsidP="003B1464">
            <w:pPr>
              <w:pStyle w:val="ListParagraph"/>
              <w:keepNext/>
              <w:tabs>
                <w:tab w:val="left" w:pos="3735"/>
              </w:tabs>
              <w:ind w:left="644"/>
              <w:rPr>
                <w:sz w:val="20"/>
                <w:szCs w:val="20"/>
                <w:lang w:eastAsia="lt-LT"/>
              </w:rPr>
            </w:pPr>
          </w:p>
        </w:tc>
        <w:tc>
          <w:tcPr>
            <w:tcW w:w="1338" w:type="dxa"/>
            <w:vAlign w:val="center"/>
          </w:tcPr>
          <w:p w14:paraId="66AD3FF6" w14:textId="77777777" w:rsidR="00891A90" w:rsidRPr="578E9B4F" w:rsidRDefault="00891A90" w:rsidP="578E9B4F">
            <w:pPr>
              <w:keepNext/>
              <w:tabs>
                <w:tab w:val="left" w:pos="3735"/>
              </w:tabs>
              <w:jc w:val="center"/>
              <w:rPr>
                <w:sz w:val="20"/>
                <w:szCs w:val="20"/>
                <w:lang w:eastAsia="lt-LT"/>
              </w:rPr>
            </w:pPr>
          </w:p>
        </w:tc>
        <w:tc>
          <w:tcPr>
            <w:tcW w:w="2410" w:type="dxa"/>
            <w:vAlign w:val="center"/>
          </w:tcPr>
          <w:p w14:paraId="1F7BA958" w14:textId="77777777" w:rsidR="00891A90" w:rsidRPr="578E9B4F" w:rsidRDefault="00891A90" w:rsidP="578E9B4F">
            <w:pPr>
              <w:keepNext/>
              <w:tabs>
                <w:tab w:val="left" w:pos="3735"/>
              </w:tabs>
              <w:jc w:val="center"/>
              <w:rPr>
                <w:sz w:val="20"/>
                <w:szCs w:val="20"/>
                <w:lang w:eastAsia="lt-LT"/>
              </w:rPr>
            </w:pPr>
          </w:p>
        </w:tc>
        <w:tc>
          <w:tcPr>
            <w:tcW w:w="2835" w:type="dxa"/>
            <w:vAlign w:val="center"/>
          </w:tcPr>
          <w:p w14:paraId="661C5ACD" w14:textId="77777777" w:rsidR="00891A90" w:rsidRPr="578E9B4F" w:rsidRDefault="00891A90" w:rsidP="578E9B4F">
            <w:pPr>
              <w:keepNext/>
              <w:tabs>
                <w:tab w:val="left" w:pos="3735"/>
              </w:tabs>
              <w:jc w:val="center"/>
              <w:rPr>
                <w:sz w:val="20"/>
                <w:szCs w:val="20"/>
                <w:lang w:eastAsia="lt-LT"/>
              </w:rPr>
            </w:pPr>
          </w:p>
        </w:tc>
        <w:tc>
          <w:tcPr>
            <w:tcW w:w="1701" w:type="dxa"/>
            <w:vAlign w:val="center"/>
          </w:tcPr>
          <w:p w14:paraId="68D44F66" w14:textId="77777777" w:rsidR="00891A90" w:rsidRPr="578E9B4F" w:rsidRDefault="00891A90" w:rsidP="578E9B4F">
            <w:pPr>
              <w:keepNext/>
              <w:tabs>
                <w:tab w:val="left" w:pos="3735"/>
              </w:tabs>
              <w:jc w:val="center"/>
              <w:rPr>
                <w:sz w:val="20"/>
                <w:szCs w:val="20"/>
                <w:lang w:eastAsia="lt-LT"/>
              </w:rPr>
            </w:pPr>
          </w:p>
        </w:tc>
        <w:tc>
          <w:tcPr>
            <w:tcW w:w="1843" w:type="dxa"/>
            <w:vAlign w:val="center"/>
          </w:tcPr>
          <w:p w14:paraId="33F6EF98" w14:textId="77777777" w:rsidR="00891A90" w:rsidRPr="578E9B4F" w:rsidRDefault="00891A90" w:rsidP="578E9B4F">
            <w:pPr>
              <w:keepNext/>
              <w:tabs>
                <w:tab w:val="left" w:pos="3735"/>
              </w:tabs>
              <w:jc w:val="center"/>
              <w:rPr>
                <w:sz w:val="20"/>
                <w:szCs w:val="20"/>
                <w:lang w:eastAsia="lt-LT"/>
              </w:rPr>
            </w:pPr>
          </w:p>
        </w:tc>
        <w:tc>
          <w:tcPr>
            <w:tcW w:w="1843" w:type="dxa"/>
          </w:tcPr>
          <w:p w14:paraId="426B2C94" w14:textId="77777777" w:rsidR="00891A90" w:rsidRPr="00D5368A" w:rsidRDefault="00891A90" w:rsidP="578E9B4F">
            <w:pPr>
              <w:keepNext/>
              <w:tabs>
                <w:tab w:val="left" w:pos="3735"/>
              </w:tabs>
              <w:jc w:val="center"/>
              <w:rPr>
                <w:sz w:val="20"/>
                <w:szCs w:val="20"/>
              </w:rPr>
            </w:pPr>
          </w:p>
        </w:tc>
        <w:tc>
          <w:tcPr>
            <w:tcW w:w="2125" w:type="dxa"/>
            <w:vAlign w:val="center"/>
          </w:tcPr>
          <w:p w14:paraId="2DBF6F2C" w14:textId="5E428098" w:rsidR="00891A90" w:rsidRPr="578E9B4F" w:rsidRDefault="00891A90" w:rsidP="578E9B4F">
            <w:pPr>
              <w:keepNext/>
              <w:tabs>
                <w:tab w:val="left" w:pos="3735"/>
              </w:tabs>
              <w:jc w:val="center"/>
              <w:rPr>
                <w:sz w:val="20"/>
                <w:szCs w:val="20"/>
              </w:rPr>
            </w:pPr>
            <w:r w:rsidRPr="008C2000">
              <w:rPr>
                <w:sz w:val="20"/>
                <w:szCs w:val="20"/>
              </w:rPr>
              <w:t>Preliminarus siuntimų kiekis sutarties galiojimo laikotarpiu, siuntimai</w:t>
            </w:r>
          </w:p>
        </w:tc>
      </w:tr>
      <w:tr w:rsidR="00891A90" w:rsidRPr="00BC70F2" w14:paraId="7EDBBF8A" w14:textId="2F305FA9" w:rsidTr="00C61CE4">
        <w:tc>
          <w:tcPr>
            <w:tcW w:w="925" w:type="dxa"/>
            <w:vAlign w:val="center"/>
          </w:tcPr>
          <w:p w14:paraId="42810442" w14:textId="6696CEB6" w:rsidR="00891A90" w:rsidRPr="00444C83" w:rsidRDefault="00891A90" w:rsidP="00444C83">
            <w:pPr>
              <w:pStyle w:val="ListParagraph"/>
              <w:keepNext/>
              <w:numPr>
                <w:ilvl w:val="0"/>
                <w:numId w:val="2"/>
              </w:numPr>
              <w:tabs>
                <w:tab w:val="left" w:pos="3735"/>
              </w:tabs>
              <w:rPr>
                <w:sz w:val="20"/>
                <w:szCs w:val="20"/>
                <w:lang w:eastAsia="lt-LT"/>
              </w:rPr>
            </w:pPr>
          </w:p>
        </w:tc>
        <w:tc>
          <w:tcPr>
            <w:tcW w:w="1338" w:type="dxa"/>
            <w:vAlign w:val="center"/>
          </w:tcPr>
          <w:p w14:paraId="6A8D369C" w14:textId="77777777" w:rsidR="00891A90" w:rsidRPr="00D5368A" w:rsidRDefault="00891A90" w:rsidP="578E9B4F">
            <w:pPr>
              <w:keepNext/>
              <w:tabs>
                <w:tab w:val="left" w:pos="3735"/>
              </w:tabs>
              <w:jc w:val="center"/>
              <w:rPr>
                <w:sz w:val="20"/>
                <w:szCs w:val="20"/>
                <w:lang w:eastAsia="lt-LT"/>
              </w:rPr>
            </w:pPr>
            <w:r w:rsidRPr="578E9B4F">
              <w:rPr>
                <w:sz w:val="20"/>
                <w:szCs w:val="20"/>
                <w:lang w:eastAsia="lt-LT"/>
              </w:rPr>
              <w:t>Transportavimas</w:t>
            </w:r>
          </w:p>
        </w:tc>
        <w:tc>
          <w:tcPr>
            <w:tcW w:w="2410" w:type="dxa"/>
            <w:vAlign w:val="center"/>
          </w:tcPr>
          <w:p w14:paraId="4674E852" w14:textId="77777777" w:rsidR="00891A90" w:rsidRPr="00D5368A" w:rsidRDefault="00891A90" w:rsidP="578E9B4F">
            <w:pPr>
              <w:keepNext/>
              <w:tabs>
                <w:tab w:val="left" w:pos="3735"/>
              </w:tabs>
              <w:jc w:val="center"/>
              <w:rPr>
                <w:sz w:val="20"/>
                <w:szCs w:val="20"/>
                <w:lang w:eastAsia="lt-LT"/>
              </w:rPr>
            </w:pPr>
            <w:r w:rsidRPr="578E9B4F">
              <w:rPr>
                <w:sz w:val="20"/>
                <w:szCs w:val="20"/>
                <w:lang w:eastAsia="lt-LT"/>
              </w:rPr>
              <w:t>Indų mėginiams pristatymas / mėginių paėmimas tyrimams</w:t>
            </w:r>
          </w:p>
        </w:tc>
        <w:tc>
          <w:tcPr>
            <w:tcW w:w="2835" w:type="dxa"/>
            <w:vAlign w:val="center"/>
          </w:tcPr>
          <w:p w14:paraId="0E016FFA" w14:textId="77777777" w:rsidR="00891A90" w:rsidRPr="00D5368A" w:rsidRDefault="00891A90" w:rsidP="578E9B4F">
            <w:pPr>
              <w:keepNext/>
              <w:tabs>
                <w:tab w:val="left" w:pos="3735"/>
              </w:tabs>
              <w:jc w:val="center"/>
              <w:rPr>
                <w:sz w:val="20"/>
                <w:szCs w:val="20"/>
                <w:lang w:eastAsia="lt-LT"/>
              </w:rPr>
            </w:pPr>
            <w:r w:rsidRPr="578E9B4F">
              <w:rPr>
                <w:sz w:val="20"/>
                <w:szCs w:val="20"/>
                <w:lang w:eastAsia="lt-LT"/>
              </w:rPr>
              <w:t>-</w:t>
            </w:r>
          </w:p>
        </w:tc>
        <w:tc>
          <w:tcPr>
            <w:tcW w:w="1701" w:type="dxa"/>
            <w:vAlign w:val="center"/>
          </w:tcPr>
          <w:p w14:paraId="683189A8" w14:textId="77777777" w:rsidR="00891A90" w:rsidRPr="00D5368A" w:rsidRDefault="00891A90" w:rsidP="578E9B4F">
            <w:pPr>
              <w:keepNext/>
              <w:tabs>
                <w:tab w:val="left" w:pos="3735"/>
              </w:tabs>
              <w:jc w:val="center"/>
              <w:rPr>
                <w:sz w:val="20"/>
                <w:szCs w:val="20"/>
                <w:lang w:eastAsia="lt-LT"/>
              </w:rPr>
            </w:pPr>
            <w:r w:rsidRPr="578E9B4F">
              <w:rPr>
                <w:sz w:val="20"/>
                <w:szCs w:val="20"/>
                <w:lang w:eastAsia="lt-LT"/>
              </w:rPr>
              <w:t>-</w:t>
            </w:r>
          </w:p>
        </w:tc>
        <w:tc>
          <w:tcPr>
            <w:tcW w:w="1843" w:type="dxa"/>
            <w:vAlign w:val="center"/>
          </w:tcPr>
          <w:p w14:paraId="4F7AE8F1" w14:textId="77777777" w:rsidR="00891A90" w:rsidRPr="00D5368A" w:rsidRDefault="00891A90" w:rsidP="578E9B4F">
            <w:pPr>
              <w:keepNext/>
              <w:tabs>
                <w:tab w:val="left" w:pos="3735"/>
              </w:tabs>
              <w:jc w:val="center"/>
              <w:rPr>
                <w:sz w:val="20"/>
                <w:szCs w:val="20"/>
                <w:lang w:eastAsia="lt-LT"/>
              </w:rPr>
            </w:pPr>
            <w:r w:rsidRPr="578E9B4F">
              <w:rPr>
                <w:sz w:val="20"/>
                <w:szCs w:val="20"/>
                <w:lang w:eastAsia="lt-LT"/>
              </w:rPr>
              <w:t>-</w:t>
            </w:r>
          </w:p>
        </w:tc>
        <w:tc>
          <w:tcPr>
            <w:tcW w:w="1843" w:type="dxa"/>
          </w:tcPr>
          <w:p w14:paraId="7BD0AB5C" w14:textId="77777777" w:rsidR="00891A90" w:rsidRPr="00D5368A" w:rsidRDefault="00891A90" w:rsidP="578E9B4F">
            <w:pPr>
              <w:keepNext/>
              <w:tabs>
                <w:tab w:val="left" w:pos="3735"/>
              </w:tabs>
              <w:jc w:val="center"/>
              <w:rPr>
                <w:sz w:val="20"/>
                <w:szCs w:val="20"/>
              </w:rPr>
            </w:pPr>
          </w:p>
        </w:tc>
        <w:tc>
          <w:tcPr>
            <w:tcW w:w="2125" w:type="dxa"/>
            <w:vAlign w:val="center"/>
          </w:tcPr>
          <w:p w14:paraId="6DD29A0D" w14:textId="612A079C" w:rsidR="00891A90" w:rsidRPr="00D5368A" w:rsidRDefault="00891A90" w:rsidP="578E9B4F">
            <w:pPr>
              <w:keepNext/>
              <w:tabs>
                <w:tab w:val="left" w:pos="3735"/>
              </w:tabs>
              <w:jc w:val="center"/>
              <w:rPr>
                <w:sz w:val="20"/>
                <w:szCs w:val="20"/>
              </w:rPr>
            </w:pPr>
            <w:r>
              <w:rPr>
                <w:sz w:val="20"/>
                <w:szCs w:val="20"/>
              </w:rPr>
              <w:t>13</w:t>
            </w:r>
          </w:p>
        </w:tc>
      </w:tr>
    </w:tbl>
    <w:p w14:paraId="4F846373" w14:textId="77777777" w:rsidR="00EF6AEB" w:rsidRDefault="00EF6AEB"/>
    <w:p w14:paraId="1B180C4C" w14:textId="3B0ECAD7" w:rsidR="00574998" w:rsidRDefault="00574998">
      <w:pPr>
        <w:rPr>
          <w:i/>
          <w:iCs/>
        </w:rPr>
      </w:pPr>
      <w:r>
        <w:rPr>
          <w:i/>
          <w:iCs/>
        </w:rPr>
        <w:t xml:space="preserve"> </w:t>
      </w:r>
    </w:p>
    <w:p w14:paraId="25401B90" w14:textId="3552C1EE" w:rsidR="004336C1" w:rsidRDefault="00223032" w:rsidP="00223032">
      <w:pPr>
        <w:widowControl/>
        <w:suppressAutoHyphens w:val="0"/>
        <w:spacing w:after="160" w:line="259" w:lineRule="auto"/>
      </w:pPr>
      <w:r>
        <w:br w:type="page"/>
      </w:r>
    </w:p>
    <w:p w14:paraId="4866A437" w14:textId="6EBBAA3A" w:rsidR="004336C1" w:rsidRPr="00D17C86" w:rsidRDefault="004336C1" w:rsidP="004336C1">
      <w:pPr>
        <w:jc w:val="center"/>
        <w:rPr>
          <w:b/>
        </w:rPr>
      </w:pPr>
      <w:r>
        <w:rPr>
          <w:b/>
        </w:rPr>
        <w:lastRenderedPageBreak/>
        <w:t>2 PIRKIMO DALIS</w:t>
      </w:r>
    </w:p>
    <w:p w14:paraId="24B6B543" w14:textId="77777777" w:rsidR="004336C1" w:rsidRPr="00D17C86" w:rsidRDefault="004336C1" w:rsidP="004336C1"/>
    <w:p w14:paraId="105498AB" w14:textId="77777777" w:rsidR="004336C1" w:rsidRPr="00D17C86" w:rsidRDefault="004336C1" w:rsidP="004336C1">
      <w:pPr>
        <w:numPr>
          <w:ilvl w:val="0"/>
          <w:numId w:val="5"/>
        </w:numPr>
        <w:jc w:val="center"/>
        <w:rPr>
          <w:b/>
        </w:rPr>
      </w:pPr>
      <w:r w:rsidRPr="00D17C86">
        <w:rPr>
          <w:b/>
        </w:rPr>
        <w:t xml:space="preserve"> ĮVADINĖ INFORMACIJA</w:t>
      </w:r>
    </w:p>
    <w:p w14:paraId="18719CFC" w14:textId="77777777" w:rsidR="004336C1" w:rsidRPr="00D17C86" w:rsidRDefault="004336C1" w:rsidP="004336C1">
      <w:pPr>
        <w:jc w:val="center"/>
        <w:rPr>
          <w:b/>
        </w:rPr>
      </w:pPr>
    </w:p>
    <w:p w14:paraId="59A02040" w14:textId="77777777" w:rsidR="004336C1" w:rsidRPr="00D17C86" w:rsidRDefault="004336C1" w:rsidP="004336C1">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proofErr w:type="spellStart"/>
      <w:r>
        <w:t>biotoje</w:t>
      </w:r>
      <w:proofErr w:type="spellEnd"/>
      <w:r>
        <w:t xml:space="preserve"> </w:t>
      </w:r>
      <w:r w:rsidRPr="00D17C86">
        <w:t>paslaugos ir mėginių transportavimas (toliau – Paslaugos).</w:t>
      </w:r>
    </w:p>
    <w:p w14:paraId="6F0213A2" w14:textId="350007FD" w:rsidR="004336C1" w:rsidRPr="00D17C86" w:rsidRDefault="004336C1" w:rsidP="004336C1">
      <w:pPr>
        <w:ind w:left="357"/>
        <w:jc w:val="both"/>
      </w:pPr>
      <w:r w:rsidRPr="00D17C86">
        <w:t xml:space="preserve">1.2. </w:t>
      </w:r>
      <w:r w:rsidRPr="00D17C86">
        <w:rPr>
          <w:b/>
        </w:rPr>
        <w:t>Perkančioji organizacija</w:t>
      </w:r>
      <w:r w:rsidRPr="00D17C86">
        <w:t xml:space="preserve"> – Aplinkos apsaugos agentūra (toliau – </w:t>
      </w:r>
      <w:r w:rsidR="00552BCB">
        <w:t>Pirkėjas</w:t>
      </w:r>
      <w:r w:rsidRPr="00D17C86">
        <w:t>).</w:t>
      </w:r>
    </w:p>
    <w:p w14:paraId="3DB82CA1" w14:textId="5E94FB96" w:rsidR="004336C1" w:rsidRPr="008C3A09" w:rsidRDefault="004336C1" w:rsidP="5EC252A6">
      <w:pPr>
        <w:ind w:firstLine="357"/>
        <w:jc w:val="both"/>
        <w:rPr>
          <w:rFonts w:eastAsia="Times New Roman"/>
          <w:i/>
          <w:iCs/>
        </w:rPr>
      </w:pPr>
      <w:r>
        <w:t xml:space="preserve">1.3. </w:t>
      </w:r>
      <w:r w:rsidRPr="5EC252A6">
        <w:rPr>
          <w:b/>
          <w:bCs/>
        </w:rPr>
        <w:t>Paslaugų vykdymo trukmė</w:t>
      </w:r>
      <w:r>
        <w:t xml:space="preserve"> – </w:t>
      </w:r>
      <w:r w:rsidRPr="5EC252A6">
        <w:rPr>
          <w:rFonts w:eastAsia="Times New Roman"/>
        </w:rPr>
        <w:t>21 mėn</w:t>
      </w:r>
      <w:r w:rsidR="1CB1429C" w:rsidRPr="5EC252A6">
        <w:rPr>
          <w:rFonts w:eastAsia="Times New Roman"/>
        </w:rPr>
        <w:t>uo</w:t>
      </w:r>
      <w:r w:rsidRPr="5EC252A6">
        <w:rPr>
          <w:rFonts w:eastAsia="Times New Roman"/>
        </w:rPr>
        <w:t xml:space="preserve"> (paskutinė mėginių siunta 16 mėnesį, likę 5 mėnesiai paskutinės siuntos tyrimams atlikti ir rezultatams pateikti) nuo Sutarties įsigaliojimo dienos. </w:t>
      </w:r>
    </w:p>
    <w:p w14:paraId="5D950337" w14:textId="77777777" w:rsidR="004336C1" w:rsidRDefault="004336C1" w:rsidP="004336C1">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8A92FF2" w14:textId="77777777" w:rsidR="004336C1" w:rsidRPr="00D17C86" w:rsidRDefault="004336C1" w:rsidP="004336C1">
      <w:pPr>
        <w:ind w:left="360"/>
        <w:jc w:val="both"/>
      </w:pPr>
    </w:p>
    <w:p w14:paraId="4DA11E05" w14:textId="77777777" w:rsidR="004336C1" w:rsidRPr="00D17C86" w:rsidRDefault="004336C1" w:rsidP="004336C1">
      <w:pPr>
        <w:numPr>
          <w:ilvl w:val="0"/>
          <w:numId w:val="5"/>
        </w:numPr>
        <w:jc w:val="center"/>
        <w:rPr>
          <w:b/>
          <w:bCs/>
        </w:rPr>
      </w:pPr>
      <w:r w:rsidRPr="1CA3B778">
        <w:rPr>
          <w:b/>
          <w:bCs/>
        </w:rPr>
        <w:t>TIKSLAS</w:t>
      </w:r>
    </w:p>
    <w:p w14:paraId="39098E1E" w14:textId="77777777" w:rsidR="004336C1" w:rsidRDefault="004336C1" w:rsidP="004336C1">
      <w:pPr>
        <w:jc w:val="center"/>
        <w:rPr>
          <w:b/>
          <w:bCs/>
        </w:rPr>
      </w:pPr>
    </w:p>
    <w:p w14:paraId="3E9DE8BE" w14:textId="77777777" w:rsidR="004336C1" w:rsidRPr="00D17C86" w:rsidRDefault="004336C1" w:rsidP="004336C1">
      <w:pPr>
        <w:ind w:left="360"/>
        <w:jc w:val="both"/>
      </w:pPr>
      <w:r>
        <w:t xml:space="preserve">2.1. Paslaugų tikslas – </w:t>
      </w:r>
      <w:r w:rsidRPr="008F6FD9">
        <w:rPr>
          <w:rFonts w:eastAsia="Calibri"/>
        </w:rPr>
        <w:t xml:space="preserve">atlikti </w:t>
      </w:r>
      <w:r>
        <w:rPr>
          <w:rFonts w:eastAsia="Calibri"/>
        </w:rPr>
        <w:t xml:space="preserve">mėginių paruošimą ir </w:t>
      </w:r>
      <w:r w:rsidRPr="008F6FD9">
        <w:rPr>
          <w:rFonts w:eastAsia="Calibri"/>
        </w:rPr>
        <w:t xml:space="preserve">pavojingų medžiagų tyrimus </w:t>
      </w:r>
      <w:proofErr w:type="spellStart"/>
      <w:r w:rsidRPr="008F6FD9">
        <w:rPr>
          <w:rFonts w:eastAsia="Calibri"/>
        </w:rPr>
        <w:t>biotoje</w:t>
      </w:r>
      <w:proofErr w:type="spellEnd"/>
      <w:r w:rsidRPr="008F6FD9">
        <w:rPr>
          <w:rFonts w:eastAsia="Calibri"/>
        </w:rPr>
        <w:t xml:space="preserve"> (žuvyse ir moliuskuose)</w:t>
      </w:r>
      <w:r>
        <w:t>.</w:t>
      </w:r>
    </w:p>
    <w:p w14:paraId="4AF6A4AD" w14:textId="77777777" w:rsidR="004336C1" w:rsidRPr="00D17C86" w:rsidRDefault="004336C1" w:rsidP="004336C1">
      <w:pPr>
        <w:ind w:left="360"/>
        <w:jc w:val="both"/>
      </w:pPr>
    </w:p>
    <w:p w14:paraId="73187103" w14:textId="77777777" w:rsidR="004336C1" w:rsidRPr="00D17C86" w:rsidRDefault="004336C1" w:rsidP="004336C1">
      <w:pPr>
        <w:pStyle w:val="ListParagraph"/>
        <w:numPr>
          <w:ilvl w:val="0"/>
          <w:numId w:val="5"/>
        </w:numPr>
        <w:contextualSpacing w:val="0"/>
        <w:jc w:val="center"/>
        <w:rPr>
          <w:rFonts w:eastAsia="Times New Roman"/>
          <w:b/>
          <w:bCs/>
        </w:rPr>
      </w:pPr>
      <w:r w:rsidRPr="1CA3B778">
        <w:rPr>
          <w:rFonts w:eastAsia="Times New Roman"/>
          <w:b/>
          <w:bCs/>
        </w:rPr>
        <w:t xml:space="preserve"> PASLAUGŲ TEIKIMO ETAPAI</w:t>
      </w:r>
    </w:p>
    <w:p w14:paraId="0BB47D13" w14:textId="77777777" w:rsidR="004336C1" w:rsidRPr="00D17C86" w:rsidRDefault="004336C1" w:rsidP="004336C1">
      <w:pPr>
        <w:ind w:left="360"/>
        <w:jc w:val="center"/>
      </w:pPr>
    </w:p>
    <w:p w14:paraId="262EF47B" w14:textId="5D3F521F" w:rsidR="004336C1" w:rsidRPr="00D17C86" w:rsidRDefault="004336C1" w:rsidP="004336C1">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sidR="00552BCB">
        <w:rPr>
          <w:rFonts w:eastAsia="Times New Roman"/>
        </w:rPr>
        <w:t>Pirkėjui</w:t>
      </w:r>
      <w:r w:rsidRPr="321AA59B">
        <w:rPr>
          <w:rFonts w:eastAsia="Times New Roman"/>
        </w:rPr>
        <w:t xml:space="preserve"> apie </w:t>
      </w:r>
      <w:proofErr w:type="spellStart"/>
      <w:r>
        <w:rPr>
          <w:rFonts w:eastAsia="Times New Roman"/>
        </w:rPr>
        <w:t>biotos</w:t>
      </w:r>
      <w:proofErr w:type="spellEnd"/>
      <w:r w:rsidRPr="321AA59B">
        <w:rPr>
          <w:rFonts w:eastAsia="Times New Roman"/>
        </w:rPr>
        <w:t xml:space="preserve"> mėginių konservavimo, saugojimo ir transportavimo sąlygas (konservavimo būdas, temperatūra, kitos sąlygos), siekiant užtikrinti atliekamų tyrimų kokybę.</w:t>
      </w:r>
    </w:p>
    <w:p w14:paraId="7265DD76" w14:textId="1A99DE7A" w:rsidR="004336C1" w:rsidRPr="00D17C86" w:rsidRDefault="004336C1" w:rsidP="004336C1">
      <w:pPr>
        <w:pStyle w:val="ListParagraph"/>
        <w:ind w:left="0" w:firstLine="360"/>
        <w:jc w:val="both"/>
        <w:rPr>
          <w:rFonts w:eastAsia="Times New Roman"/>
        </w:rPr>
      </w:pPr>
      <w:r w:rsidRPr="1CA3B778">
        <w:rPr>
          <w:rFonts w:eastAsia="Times New Roman"/>
        </w:rPr>
        <w:t xml:space="preserve">3.2. </w:t>
      </w:r>
      <w:r w:rsidR="00552BCB">
        <w:rPr>
          <w:rFonts w:eastAsia="Times New Roman"/>
        </w:rPr>
        <w:t>Pirkėjas</w:t>
      </w:r>
      <w:r>
        <w:rPr>
          <w:rFonts w:eastAsia="Times New Roman"/>
        </w:rPr>
        <w:t xml:space="preserve"> gali, bet neprivalo, pa</w:t>
      </w:r>
      <w:r w:rsidR="00A231DA">
        <w:rPr>
          <w:rFonts w:eastAsia="Times New Roman"/>
        </w:rPr>
        <w:t>reikalauti</w:t>
      </w:r>
      <w:r>
        <w:rPr>
          <w:rFonts w:eastAsia="Times New Roman"/>
        </w:rPr>
        <w:t xml:space="preserve"> </w:t>
      </w:r>
      <w:r w:rsidRPr="1CA3B778">
        <w:rPr>
          <w:rFonts w:eastAsia="Times New Roman"/>
        </w:rPr>
        <w:t>Tiekėj</w:t>
      </w:r>
      <w:r>
        <w:rPr>
          <w:rFonts w:eastAsia="Times New Roman"/>
        </w:rPr>
        <w:t>o</w:t>
      </w:r>
      <w:r w:rsidRPr="1CA3B778">
        <w:rPr>
          <w:rFonts w:eastAsia="Times New Roman"/>
        </w:rPr>
        <w:t xml:space="preserve"> organizuo</w:t>
      </w:r>
      <w:r>
        <w:rPr>
          <w:rFonts w:eastAsia="Times New Roman"/>
        </w:rPr>
        <w:t>ti</w:t>
      </w:r>
      <w:r w:rsidRPr="1CA3B778">
        <w:rPr>
          <w:rFonts w:eastAsia="Times New Roman"/>
        </w:rPr>
        <w:t xml:space="preserve"> tuščių indų, skirtų mėginių paėmimui, siuntimą </w:t>
      </w:r>
      <w:r w:rsidR="00552BCB">
        <w:rPr>
          <w:rFonts w:eastAsia="Times New Roman"/>
        </w:rPr>
        <w:t>Pirkėjui</w:t>
      </w:r>
      <w:r w:rsidRPr="1CA3B778">
        <w:rPr>
          <w:rFonts w:eastAsia="Times New Roman"/>
        </w:rPr>
        <w:t>:</w:t>
      </w:r>
    </w:p>
    <w:p w14:paraId="48EDDC59" w14:textId="1BF8B50E" w:rsidR="004336C1" w:rsidRPr="00D17C86" w:rsidRDefault="004336C1" w:rsidP="004336C1">
      <w:pPr>
        <w:pStyle w:val="ListParagraph"/>
        <w:ind w:left="0" w:firstLine="360"/>
        <w:jc w:val="both"/>
        <w:rPr>
          <w:rFonts w:eastAsia="Times New Roman"/>
        </w:rPr>
      </w:pPr>
      <w:r w:rsidRPr="4C0D9DE7">
        <w:rPr>
          <w:rFonts w:eastAsia="Times New Roman"/>
        </w:rPr>
        <w:t xml:space="preserve">3.2.1. </w:t>
      </w:r>
      <w:r w:rsidR="00552BCB">
        <w:rPr>
          <w:rFonts w:eastAsia="Times New Roman"/>
        </w:rPr>
        <w:t>Pirkėjas</w:t>
      </w:r>
      <w:r w:rsidRPr="4C0D9DE7">
        <w:rPr>
          <w:rFonts w:eastAsia="Times New Roman"/>
        </w:rPr>
        <w:t xml:space="preserve"> pateikia užsakymą el. paštu Tiekėjui, atsiųsti indus, skirtus </w:t>
      </w:r>
      <w:proofErr w:type="spellStart"/>
      <w:r>
        <w:rPr>
          <w:rFonts w:eastAsia="Times New Roman"/>
        </w:rPr>
        <w:t>biotos</w:t>
      </w:r>
      <w:proofErr w:type="spellEnd"/>
      <w:r w:rsidRPr="4C0D9DE7">
        <w:rPr>
          <w:rFonts w:eastAsia="Times New Roman"/>
        </w:rPr>
        <w:t xml:space="preserve"> mėginių paėmimui, adresais: Oršos g. 8, Vilnius, LT-09300 ir (arba) Taikos pr. 26, Klaipėda, LT-91222. </w:t>
      </w:r>
    </w:p>
    <w:p w14:paraId="682B0C22" w14:textId="2F469F8C" w:rsidR="004336C1" w:rsidRPr="00D17C86" w:rsidRDefault="004336C1" w:rsidP="004336C1">
      <w:pPr>
        <w:pStyle w:val="ListParagraph"/>
        <w:ind w:left="0" w:firstLine="360"/>
        <w:jc w:val="both"/>
        <w:rPr>
          <w:rFonts w:eastAsia="Times New Roman"/>
        </w:rPr>
      </w:pPr>
      <w:r w:rsidRPr="36851622">
        <w:rPr>
          <w:rFonts w:eastAsia="Times New Roman"/>
        </w:rPr>
        <w:t xml:space="preserve">3.2.2. Tiekėjas ne ilgiau kaip per 2 savaites nuo </w:t>
      </w:r>
      <w:r w:rsidR="00552BCB" w:rsidRPr="36851622">
        <w:rPr>
          <w:rFonts w:eastAsia="Times New Roman"/>
        </w:rPr>
        <w:t>Pirkėjo</w:t>
      </w:r>
      <w:r w:rsidRPr="36851622">
        <w:rPr>
          <w:rFonts w:eastAsia="Times New Roman"/>
        </w:rPr>
        <w:t xml:space="preserve"> užsakymo pateikimo el. paštu, adresais Oršos g. 8, Vilnius, LT-09300 ir (arba) Taikos pr. 26, Klaipėda, LT-91222, turi atsiųsti mėginių ėmimui tinkamo tipo tinkamai paruoštus ir paženklintus indus, skirtus </w:t>
      </w:r>
      <w:proofErr w:type="spellStart"/>
      <w:r w:rsidRPr="36851622">
        <w:rPr>
          <w:rFonts w:eastAsia="Times New Roman"/>
        </w:rPr>
        <w:t>biotos</w:t>
      </w:r>
      <w:proofErr w:type="spellEnd"/>
      <w:r w:rsidRPr="36851622">
        <w:rPr>
          <w:rFonts w:eastAsia="Times New Roman"/>
        </w:rPr>
        <w:t xml:space="preserve"> mėginių paėmimui, atsižvelgiant į taikomų tyrimų metodų reikalavimus, ir mėginių transportavimui skirtą tarą ir priemones transportuojamų mėginių temperatūriniam režimui užtikrinti (pvz., </w:t>
      </w:r>
      <w:proofErr w:type="spellStart"/>
      <w:r w:rsidRPr="36851622">
        <w:rPr>
          <w:rFonts w:eastAsia="Times New Roman"/>
        </w:rPr>
        <w:t>šaltkrepšiai</w:t>
      </w:r>
      <w:proofErr w:type="spellEnd"/>
      <w:r w:rsidRPr="36851622">
        <w:rPr>
          <w:rFonts w:eastAsia="Times New Roman"/>
        </w:rPr>
        <w:t xml:space="preserve"> su šaldymo elementais ar kt.).  </w:t>
      </w:r>
    </w:p>
    <w:p w14:paraId="16676363" w14:textId="4C000061" w:rsidR="36851622" w:rsidRDefault="36851622" w:rsidP="36851622">
      <w:pPr>
        <w:pStyle w:val="ListParagraph"/>
        <w:ind w:left="0" w:firstLine="360"/>
        <w:jc w:val="both"/>
        <w:rPr>
          <w:rFonts w:eastAsia="Times New Roman"/>
        </w:rPr>
      </w:pPr>
      <w:r w:rsidRPr="36851622">
        <w:rPr>
          <w:rFonts w:eastAsia="Times New Roman"/>
        </w:rPr>
        <w:t xml:space="preserve">3.2.3. </w:t>
      </w:r>
      <w:r w:rsidR="1C0A3966" w:rsidRPr="36851622">
        <w:rPr>
          <w:rFonts w:eastAsia="Times New Roman"/>
        </w:rPr>
        <w:t>Pirkėjui</w:t>
      </w:r>
      <w:r w:rsidRPr="36851622">
        <w:rPr>
          <w:rFonts w:eastAsia="Times New Roman"/>
        </w:rPr>
        <w:t xml:space="preserve"> ir Tiekėjui sutarus el. paštu ir Tiekėjui pateikus detalią informaciją apie mėginių paėmimui tinkamus indus ir jų paruošimą, mėginiai gali būti imami į </w:t>
      </w:r>
      <w:r w:rsidR="409F695E" w:rsidRPr="36851622">
        <w:rPr>
          <w:rFonts w:eastAsia="Times New Roman"/>
        </w:rPr>
        <w:t>Pirkėjo</w:t>
      </w:r>
      <w:r w:rsidRPr="36851622">
        <w:rPr>
          <w:rFonts w:eastAsia="Times New Roman"/>
        </w:rPr>
        <w:t xml:space="preserve"> indus. Jeigu mėginiai paimti į </w:t>
      </w:r>
      <w:r w:rsidR="1529F448" w:rsidRPr="36851622">
        <w:rPr>
          <w:rFonts w:eastAsia="Times New Roman"/>
        </w:rPr>
        <w:t>Pirkėjo</w:t>
      </w:r>
      <w:r w:rsidRPr="36851622">
        <w:rPr>
          <w:rFonts w:eastAsia="Times New Roman"/>
        </w:rPr>
        <w:t xml:space="preserve"> indus ir / arba transportuoti su </w:t>
      </w:r>
      <w:r w:rsidR="60160808" w:rsidRPr="36851622">
        <w:rPr>
          <w:rFonts w:eastAsia="Times New Roman"/>
        </w:rPr>
        <w:t>Pirkėjo</w:t>
      </w:r>
      <w:r w:rsidRPr="36851622">
        <w:rPr>
          <w:rFonts w:eastAsia="Times New Roman"/>
        </w:rPr>
        <w:t xml:space="preserve"> transportavimui skirta tara, atlikus tyrimus Tiekėjas privalo organizuoti tuščių indų,</w:t>
      </w:r>
      <w:r w:rsidR="599AE333" w:rsidRPr="36851622">
        <w:rPr>
          <w:rFonts w:eastAsia="Times New Roman"/>
        </w:rPr>
        <w:t xml:space="preserve"> </w:t>
      </w:r>
      <w:r w:rsidRPr="36851622">
        <w:rPr>
          <w:rFonts w:eastAsia="Times New Roman"/>
        </w:rPr>
        <w:t xml:space="preserve">ir / arba transportavimo taros grąžinimą </w:t>
      </w:r>
      <w:r w:rsidR="767B3D40" w:rsidRPr="36851622">
        <w:rPr>
          <w:rFonts w:eastAsia="Times New Roman"/>
        </w:rPr>
        <w:t>Pirkėjui</w:t>
      </w:r>
      <w:r w:rsidRPr="36851622">
        <w:rPr>
          <w:rFonts w:eastAsia="Times New Roman"/>
        </w:rPr>
        <w:t>.</w:t>
      </w:r>
    </w:p>
    <w:p w14:paraId="567D7155" w14:textId="2F02BB78" w:rsidR="004336C1" w:rsidRPr="00D17C86" w:rsidRDefault="004336C1" w:rsidP="004336C1">
      <w:pPr>
        <w:pStyle w:val="ListParagraph"/>
        <w:ind w:left="0" w:firstLine="360"/>
        <w:jc w:val="both"/>
      </w:pPr>
      <w:r w:rsidRPr="1CA3B778">
        <w:rPr>
          <w:rFonts w:eastAsia="Times New Roman"/>
        </w:rPr>
        <w:t xml:space="preserve">3.3. Tiekėjas organizuoja </w:t>
      </w:r>
      <w:r w:rsidR="00552BCB">
        <w:t>Pirkėjo</w:t>
      </w:r>
      <w:r>
        <w:t xml:space="preserve"> paimtų mėginių transportavimą iš </w:t>
      </w:r>
      <w:r w:rsidR="00552BCB">
        <w:t>Pirkėjo</w:t>
      </w:r>
      <w:r>
        <w:t xml:space="preserve"> į tyrimus atliekančią laboratoriją:</w:t>
      </w:r>
    </w:p>
    <w:p w14:paraId="2571A2D2" w14:textId="5291D376" w:rsidR="004336C1" w:rsidRPr="00D17C86" w:rsidRDefault="004336C1" w:rsidP="004336C1">
      <w:pPr>
        <w:pStyle w:val="ListParagraph"/>
        <w:ind w:left="0" w:firstLine="360"/>
        <w:jc w:val="both"/>
        <w:rPr>
          <w:rFonts w:eastAsia="Times New Roman"/>
        </w:rPr>
      </w:pPr>
      <w:r>
        <w:t xml:space="preserve">3.3.1. </w:t>
      </w:r>
      <w:r w:rsidR="00552BCB">
        <w:t>Pirkėjas</w:t>
      </w:r>
      <w:r>
        <w:t xml:space="preserve"> </w:t>
      </w:r>
      <w:r w:rsidRPr="1CA3B778">
        <w:rPr>
          <w:rFonts w:eastAsia="Times New Roman"/>
        </w:rPr>
        <w:t xml:space="preserve">pateikia užsakymą el. paštu Tiekėjui organizuoti </w:t>
      </w:r>
      <w:r w:rsidR="00552BCB">
        <w:rPr>
          <w:rFonts w:eastAsia="Times New Roman"/>
        </w:rPr>
        <w:t>Pirkėjo</w:t>
      </w:r>
      <w:r w:rsidRPr="1CA3B778">
        <w:rPr>
          <w:rFonts w:eastAsia="Times New Roman"/>
        </w:rPr>
        <w:t xml:space="preserve"> paimtų mėginių transportavimą į laboratoriją. </w:t>
      </w:r>
    </w:p>
    <w:p w14:paraId="13801D12" w14:textId="062E3550" w:rsidR="004336C1" w:rsidRPr="00D17C86" w:rsidRDefault="004336C1" w:rsidP="004336C1">
      <w:pPr>
        <w:pStyle w:val="ListParagraph"/>
        <w:ind w:left="0" w:firstLine="360"/>
        <w:jc w:val="both"/>
        <w:rPr>
          <w:rFonts w:eastAsia="Times New Roman"/>
        </w:rPr>
      </w:pPr>
      <w:r w:rsidRPr="4C0D9DE7">
        <w:rPr>
          <w:rFonts w:eastAsia="Times New Roman"/>
        </w:rPr>
        <w:t xml:space="preserve">3.3.2. Tiekėjas ne vėliau kaip per 2 darbo dienas nuo </w:t>
      </w:r>
      <w:r w:rsidR="00552BCB">
        <w:rPr>
          <w:rFonts w:eastAsia="Times New Roman"/>
        </w:rPr>
        <w:t>Pirkėjo</w:t>
      </w:r>
      <w:r w:rsidRPr="4C0D9DE7">
        <w:rPr>
          <w:rFonts w:eastAsia="Times New Roman"/>
        </w:rPr>
        <w:t xml:space="preserve"> užsakymo pateikimo el. paštu, adresais Oršos g. 8, Vilnius, LT-09300 ir (arba) Taikos </w:t>
      </w:r>
      <w:r w:rsidRPr="4C0D9DE7">
        <w:rPr>
          <w:rFonts w:eastAsia="Times New Roman"/>
        </w:rPr>
        <w:lastRenderedPageBreak/>
        <w:t>pr. 26, Klaipėda, LT-91222, organizuoja kurjerio atvykimą mėginiams paimti</w:t>
      </w:r>
      <w:r>
        <w:rPr>
          <w:rFonts w:eastAsia="Times New Roman"/>
        </w:rPr>
        <w:t xml:space="preserve"> arba Tiekėjas atvyksta nurodytais adresais paimti </w:t>
      </w:r>
      <w:proofErr w:type="spellStart"/>
      <w:r>
        <w:rPr>
          <w:rFonts w:eastAsia="Times New Roman"/>
        </w:rPr>
        <w:t>biotos</w:t>
      </w:r>
      <w:proofErr w:type="spellEnd"/>
      <w:r>
        <w:rPr>
          <w:rFonts w:eastAsia="Times New Roman"/>
        </w:rPr>
        <w:t xml:space="preserve"> mėginius pats</w:t>
      </w:r>
      <w:r w:rsidRPr="4C0D9DE7">
        <w:rPr>
          <w:rFonts w:eastAsia="Times New Roman"/>
        </w:rPr>
        <w:t xml:space="preserve">. </w:t>
      </w:r>
    </w:p>
    <w:p w14:paraId="34E7F9A8" w14:textId="77777777" w:rsidR="004336C1" w:rsidRPr="00D17C86" w:rsidRDefault="004336C1" w:rsidP="004336C1">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roofErr w:type="spellStart"/>
      <w:r>
        <w:rPr>
          <w:rFonts w:eastAsia="Times New Roman"/>
        </w:rPr>
        <w:t>Biotos</w:t>
      </w:r>
      <w:proofErr w:type="spellEnd"/>
      <w:r>
        <w:rPr>
          <w:rFonts w:eastAsia="Times New Roman"/>
        </w:rPr>
        <w:t xml:space="preserve"> mėginių konservavimo būdas – šaldymas. Tiekėjas turi užtikrinti tokį mėginių pristatymo į laboratoriją būdą, kad mėginių transportavimo metu šaldyti mėginiai neatitirptų ir transportavimo sąlygos neįtakotų tyrimų kokybės.</w:t>
      </w:r>
    </w:p>
    <w:p w14:paraId="42616BC3" w14:textId="4A837AA8" w:rsidR="004336C1" w:rsidRPr="00550D57" w:rsidRDefault="004336C1" w:rsidP="004336C1">
      <w:pPr>
        <w:pStyle w:val="ListParagraph"/>
        <w:ind w:left="0" w:firstLine="360"/>
        <w:jc w:val="both"/>
        <w:rPr>
          <w:rFonts w:eastAsia="Calibri"/>
        </w:rPr>
      </w:pPr>
      <w:r>
        <w:t xml:space="preserve">3.3.4. </w:t>
      </w:r>
      <w:r w:rsidRPr="437842BB">
        <w:rPr>
          <w:rFonts w:eastAsia="Calibri"/>
        </w:rPr>
        <w:t xml:space="preserve">Preliminarus siuntų kiekis ir periodiškumas – </w:t>
      </w:r>
      <w:r w:rsidRPr="437842BB">
        <w:rPr>
          <w:rFonts w:eastAsia="Calibri"/>
          <w:lang w:val="en-US"/>
        </w:rPr>
        <w:t xml:space="preserve">1 </w:t>
      </w:r>
      <w:r w:rsidRPr="00BA2C68">
        <w:rPr>
          <w:rFonts w:eastAsia="Calibri"/>
        </w:rPr>
        <w:t>siuntimas per ketvirtį</w:t>
      </w:r>
      <w:r w:rsidRPr="437842BB">
        <w:rPr>
          <w:rFonts w:eastAsia="Calibri"/>
        </w:rPr>
        <w:t xml:space="preserve">, kiekvieną ketvirtį </w:t>
      </w:r>
      <w:r w:rsidR="00183F74">
        <w:rPr>
          <w:rFonts w:eastAsia="Calibri"/>
        </w:rPr>
        <w:t>P</w:t>
      </w:r>
      <w:r w:rsidRPr="437842BB">
        <w:rPr>
          <w:rFonts w:eastAsia="Calibri"/>
        </w:rPr>
        <w:t>aslaugų vykdymo laikotarpiu. Mėginių siuntimų dažnis gali keistis priklausomai nuo Ti</w:t>
      </w:r>
      <w:r w:rsidR="00A45BC3">
        <w:rPr>
          <w:rFonts w:eastAsia="Calibri"/>
        </w:rPr>
        <w:t>e</w:t>
      </w:r>
      <w:r w:rsidRPr="437842BB">
        <w:rPr>
          <w:rFonts w:eastAsia="Calibri"/>
        </w:rPr>
        <w:t xml:space="preserve">kėjo pateiktų reikalavimų mėginio saugojimui ir transportavimui ir </w:t>
      </w:r>
      <w:r w:rsidR="00552BCB">
        <w:rPr>
          <w:rFonts w:eastAsia="Calibri"/>
        </w:rPr>
        <w:t>Pirkėjo</w:t>
      </w:r>
      <w:r w:rsidRPr="437842BB">
        <w:rPr>
          <w:rFonts w:eastAsia="Calibri"/>
        </w:rPr>
        <w:t xml:space="preserve"> poreikio.</w:t>
      </w:r>
    </w:p>
    <w:p w14:paraId="2E6FE77D" w14:textId="77777777" w:rsidR="004336C1" w:rsidRDefault="004336C1" w:rsidP="004336C1">
      <w:pPr>
        <w:pStyle w:val="ListParagraph"/>
        <w:ind w:left="0" w:firstLine="360"/>
        <w:jc w:val="both"/>
        <w:rPr>
          <w:rFonts w:eastAsia="Calibri"/>
        </w:rPr>
      </w:pPr>
      <w:r w:rsidRPr="43AA8447">
        <w:rPr>
          <w:rFonts w:eastAsia="Calibri"/>
        </w:rPr>
        <w:t xml:space="preserve">3.4. </w:t>
      </w:r>
      <w:r>
        <w:rPr>
          <w:rFonts w:eastAsia="Calibri"/>
        </w:rPr>
        <w:t xml:space="preserve">Tiekėjas privalo </w:t>
      </w:r>
      <w:r w:rsidRPr="008F6FD9">
        <w:rPr>
          <w:rFonts w:eastAsia="Calibri"/>
        </w:rPr>
        <w:t xml:space="preserve">atlikti </w:t>
      </w:r>
      <w:proofErr w:type="spellStart"/>
      <w:r>
        <w:rPr>
          <w:rFonts w:eastAsia="Calibri"/>
        </w:rPr>
        <w:t>biotos</w:t>
      </w:r>
      <w:proofErr w:type="spellEnd"/>
      <w:r>
        <w:rPr>
          <w:rFonts w:eastAsia="Calibri"/>
        </w:rPr>
        <w:t xml:space="preserve"> </w:t>
      </w:r>
      <w:r w:rsidRPr="008F6FD9">
        <w:rPr>
          <w:rFonts w:eastAsia="Calibri"/>
        </w:rPr>
        <w:t>mėginių paruošimą, pavojingų medžiagų</w:t>
      </w:r>
      <w:r>
        <w:rPr>
          <w:rFonts w:eastAsia="Calibri"/>
        </w:rPr>
        <w:t xml:space="preserve"> </w:t>
      </w:r>
      <w:r w:rsidRPr="008F6FD9">
        <w:rPr>
          <w:rFonts w:eastAsia="Calibri"/>
        </w:rPr>
        <w:t>tyrim</w:t>
      </w:r>
      <w:r>
        <w:rPr>
          <w:rFonts w:eastAsia="Calibri"/>
        </w:rPr>
        <w:t>ams</w:t>
      </w:r>
      <w:r w:rsidRPr="008F6FD9">
        <w:rPr>
          <w:rFonts w:eastAsia="Calibri"/>
        </w:rPr>
        <w:t xml:space="preserve"> </w:t>
      </w:r>
      <w:proofErr w:type="spellStart"/>
      <w:r w:rsidRPr="006715EE">
        <w:rPr>
          <w:rFonts w:eastAsia="Calibri"/>
          <w:bCs/>
        </w:rPr>
        <w:t>biotoje</w:t>
      </w:r>
      <w:proofErr w:type="spellEnd"/>
      <w:r w:rsidRPr="006715EE">
        <w:rPr>
          <w:rFonts w:eastAsia="Calibri"/>
          <w:bCs/>
        </w:rPr>
        <w:t xml:space="preserve"> </w:t>
      </w:r>
      <w:r w:rsidRPr="008F6FD9">
        <w:rPr>
          <w:rFonts w:eastAsia="Calibri"/>
        </w:rPr>
        <w:t>(žuvyse ir moliuskuose):</w:t>
      </w:r>
    </w:p>
    <w:p w14:paraId="16108379" w14:textId="31056888" w:rsidR="004336C1" w:rsidRDefault="004336C1" w:rsidP="004336C1">
      <w:pPr>
        <w:pStyle w:val="ListParagraph"/>
        <w:ind w:left="0" w:firstLine="360"/>
        <w:jc w:val="both"/>
        <w:rPr>
          <w:rFonts w:eastAsia="Calibri"/>
        </w:rPr>
      </w:pPr>
      <w:r>
        <w:rPr>
          <w:rFonts w:eastAsia="Calibri"/>
        </w:rPr>
        <w:t xml:space="preserve">3.4.1. </w:t>
      </w:r>
      <w:r w:rsidRPr="008F6FD9">
        <w:rPr>
          <w:rFonts w:eastAsia="Calibri"/>
        </w:rPr>
        <w:t>žuvų mėginių – kiekvieno</w:t>
      </w:r>
      <w:r>
        <w:rPr>
          <w:rFonts w:eastAsia="Calibri"/>
        </w:rPr>
        <w:t>s</w:t>
      </w:r>
      <w:r w:rsidRPr="008F6FD9">
        <w:rPr>
          <w:rFonts w:eastAsia="Calibri"/>
        </w:rPr>
        <w:t xml:space="preserve"> paėmimo vieto</w:t>
      </w:r>
      <w:r>
        <w:rPr>
          <w:rFonts w:eastAsia="Calibri"/>
        </w:rPr>
        <w:t>s</w:t>
      </w:r>
      <w:r w:rsidRPr="008F6FD9">
        <w:rPr>
          <w:rFonts w:eastAsia="Calibri"/>
        </w:rPr>
        <w:t xml:space="preserve"> kiekvienos rūšies sudėtinis mėginys turi būti ruošiamas atskirai. Išmatuoti kiekvienos žuvies ilgį, svorį, nustatyti lytį (jeigu įmanoma), nugarinį raumenį atskirti nuo kaulų ir odos. Paruošti sudėtinį mėginį iš 10 žuvų individų (sudėtinio mėginio žuvų individų kiekis gali skirtis priklausomai nuo sugautos žuvies kiekio ar kt.), mėginį </w:t>
      </w:r>
      <w:proofErr w:type="spellStart"/>
      <w:r w:rsidRPr="008F6FD9">
        <w:rPr>
          <w:rFonts w:eastAsia="Calibri"/>
        </w:rPr>
        <w:t>homogenizuoti</w:t>
      </w:r>
      <w:proofErr w:type="spellEnd"/>
      <w:r w:rsidRPr="008F6FD9">
        <w:rPr>
          <w:rFonts w:eastAsia="Calibri"/>
        </w:rPr>
        <w:t xml:space="preserve"> prieš padalinant tyrimams. Mėginių apdorojimas ir skrodimas turi vykti </w:t>
      </w:r>
      <w:r>
        <w:rPr>
          <w:rFonts w:eastAsia="Calibri"/>
        </w:rPr>
        <w:t>Ti</w:t>
      </w:r>
      <w:r w:rsidR="002B0F07">
        <w:rPr>
          <w:rFonts w:eastAsia="Calibri"/>
        </w:rPr>
        <w:t>e</w:t>
      </w:r>
      <w:r>
        <w:rPr>
          <w:rFonts w:eastAsia="Calibri"/>
        </w:rPr>
        <w:t xml:space="preserve">kėjo laboratorijoje </w:t>
      </w:r>
      <w:r w:rsidRPr="008F6FD9">
        <w:rPr>
          <w:rFonts w:eastAsia="Calibri"/>
        </w:rPr>
        <w:t>kiek įmanoma švaresnėmis sąlygomis, kad būtų išvengta mėginio užteršimo.</w:t>
      </w:r>
    </w:p>
    <w:p w14:paraId="1290835D" w14:textId="3787F9A8" w:rsidR="004336C1" w:rsidRDefault="004336C1" w:rsidP="004336C1">
      <w:pPr>
        <w:pStyle w:val="ListParagraph"/>
        <w:ind w:left="0" w:firstLine="360"/>
        <w:jc w:val="both"/>
        <w:rPr>
          <w:rFonts w:eastAsia="Calibri"/>
        </w:rPr>
      </w:pPr>
      <w:r>
        <w:rPr>
          <w:rFonts w:eastAsia="Calibri"/>
        </w:rPr>
        <w:t xml:space="preserve">3.4.2. </w:t>
      </w:r>
      <w:r w:rsidRPr="008F6FD9">
        <w:rPr>
          <w:rFonts w:eastAsia="Calibri"/>
        </w:rPr>
        <w:t>molius</w:t>
      </w:r>
      <w:r>
        <w:rPr>
          <w:rFonts w:eastAsia="Calibri"/>
        </w:rPr>
        <w:t>kų mėginių</w:t>
      </w:r>
      <w:r w:rsidRPr="008F6FD9">
        <w:rPr>
          <w:rFonts w:eastAsia="Calibri"/>
        </w:rPr>
        <w:t xml:space="preserve"> – kiekvieno</w:t>
      </w:r>
      <w:r>
        <w:rPr>
          <w:rFonts w:eastAsia="Calibri"/>
        </w:rPr>
        <w:t>s</w:t>
      </w:r>
      <w:r w:rsidRPr="008F6FD9">
        <w:rPr>
          <w:rFonts w:eastAsia="Calibri"/>
        </w:rPr>
        <w:t xml:space="preserve"> paėmimo vieto</w:t>
      </w:r>
      <w:r>
        <w:rPr>
          <w:rFonts w:eastAsia="Calibri"/>
        </w:rPr>
        <w:t>s</w:t>
      </w:r>
      <w:r w:rsidRPr="008F6FD9">
        <w:rPr>
          <w:rFonts w:eastAsia="Calibri"/>
        </w:rPr>
        <w:t xml:space="preserve"> kiekvienos rūšies sudėtinis mėginys turi būti ruošiamas atskirai. Kiekvienos rūšies individą pasverti bei išmatuoti ilgį, atskirti vidaus audinius nuo kriauklės. Paruošti sudėtinį mėginį, mėginį </w:t>
      </w:r>
      <w:proofErr w:type="spellStart"/>
      <w:r w:rsidRPr="008F6FD9">
        <w:rPr>
          <w:rFonts w:eastAsia="Calibri"/>
        </w:rPr>
        <w:t>homogenizuoti</w:t>
      </w:r>
      <w:proofErr w:type="spellEnd"/>
      <w:r w:rsidRPr="008F6FD9">
        <w:rPr>
          <w:rFonts w:eastAsia="Calibri"/>
        </w:rPr>
        <w:t xml:space="preserve"> prieš padalinant tyrimams. Mėginių apdorojimas ir skrodimas turi vykti </w:t>
      </w:r>
      <w:r>
        <w:rPr>
          <w:rFonts w:eastAsia="Calibri"/>
        </w:rPr>
        <w:t>Ti</w:t>
      </w:r>
      <w:r w:rsidR="00BF375B">
        <w:rPr>
          <w:rFonts w:eastAsia="Calibri"/>
        </w:rPr>
        <w:t>e</w:t>
      </w:r>
      <w:r>
        <w:rPr>
          <w:rFonts w:eastAsia="Calibri"/>
        </w:rPr>
        <w:t xml:space="preserve">kėjo laboratorijoje </w:t>
      </w:r>
      <w:r w:rsidRPr="008F6FD9">
        <w:rPr>
          <w:rFonts w:eastAsia="Calibri"/>
        </w:rPr>
        <w:t>kiek įmanoma švaresnėmis sąlygomis, kad būtų išvengta mėginio užteršimo.</w:t>
      </w:r>
    </w:p>
    <w:p w14:paraId="4D0C486C" w14:textId="77777777" w:rsidR="004336C1" w:rsidRDefault="004336C1" w:rsidP="004336C1">
      <w:pPr>
        <w:pStyle w:val="ListParagraph"/>
        <w:ind w:left="0" w:firstLine="360"/>
        <w:jc w:val="both"/>
      </w:pPr>
      <w:r>
        <w:rPr>
          <w:rFonts w:eastAsia="Calibri"/>
        </w:rPr>
        <w:t xml:space="preserve">3.5. </w:t>
      </w:r>
      <w:r w:rsidRPr="43AA8447">
        <w:rPr>
          <w:rFonts w:eastAsia="Calibri"/>
        </w:rPr>
        <w:t>Laboratorija atlieka</w:t>
      </w:r>
      <w:r>
        <w:t xml:space="preserve"> </w:t>
      </w:r>
      <w:r w:rsidRPr="008F6FD9">
        <w:rPr>
          <w:rFonts w:eastAsia="Calibri"/>
        </w:rPr>
        <w:t>pavojingų medžiagų tyrimus</w:t>
      </w:r>
      <w:r>
        <w:rPr>
          <w:rFonts w:eastAsia="Calibri"/>
        </w:rPr>
        <w:t xml:space="preserve">, </w:t>
      </w:r>
      <w:r>
        <w:t>nurodytus lentelėje Nr. 1,</w:t>
      </w:r>
      <w:r w:rsidRPr="008F6FD9">
        <w:rPr>
          <w:rFonts w:eastAsia="Calibri"/>
        </w:rPr>
        <w:t xml:space="preserve"> </w:t>
      </w:r>
      <w:proofErr w:type="spellStart"/>
      <w:r w:rsidRPr="008F6FD9">
        <w:rPr>
          <w:rFonts w:eastAsia="Calibri"/>
        </w:rPr>
        <w:t>biotoje</w:t>
      </w:r>
      <w:proofErr w:type="spellEnd"/>
      <w:r w:rsidRPr="008F6FD9">
        <w:rPr>
          <w:rFonts w:eastAsia="Calibri"/>
        </w:rPr>
        <w:t xml:space="preserve"> (žuvyse ir moliuskuose)</w:t>
      </w:r>
      <w:r>
        <w:rPr>
          <w:rFonts w:eastAsia="Calibri"/>
        </w:rPr>
        <w:t>:</w:t>
      </w:r>
    </w:p>
    <w:p w14:paraId="6B433591" w14:textId="77777777" w:rsidR="004336C1" w:rsidRDefault="004336C1" w:rsidP="004336C1">
      <w:pPr>
        <w:pStyle w:val="ListParagraph"/>
        <w:ind w:left="0" w:firstLine="360"/>
        <w:jc w:val="both"/>
        <w:rPr>
          <w:rFonts w:eastAsia="Calibri"/>
        </w:rPr>
      </w:pPr>
      <w:r>
        <w:t xml:space="preserve">3.5.1. </w:t>
      </w:r>
      <w:r>
        <w:rPr>
          <w:rFonts w:eastAsia="Calibri"/>
        </w:rPr>
        <w:t xml:space="preserve">ežerų, </w:t>
      </w:r>
      <w:r w:rsidRPr="008F6FD9">
        <w:rPr>
          <w:rFonts w:eastAsia="Calibri"/>
        </w:rPr>
        <w:t>upių</w:t>
      </w:r>
      <w:r>
        <w:rPr>
          <w:rFonts w:eastAsia="Calibri"/>
        </w:rPr>
        <w:t>:</w:t>
      </w:r>
      <w:r w:rsidRPr="008F6FD9">
        <w:rPr>
          <w:rFonts w:eastAsia="Calibri"/>
        </w:rPr>
        <w:t xml:space="preserve"> žuvų (</w:t>
      </w:r>
      <w:proofErr w:type="spellStart"/>
      <w:r w:rsidRPr="008F6FD9">
        <w:rPr>
          <w:rFonts w:eastAsia="Calibri"/>
          <w:i/>
        </w:rPr>
        <w:t>Perca</w:t>
      </w:r>
      <w:proofErr w:type="spellEnd"/>
      <w:r w:rsidRPr="008F6FD9">
        <w:rPr>
          <w:rFonts w:eastAsia="Calibri"/>
          <w:i/>
        </w:rPr>
        <w:t xml:space="preserve"> </w:t>
      </w:r>
      <w:proofErr w:type="spellStart"/>
      <w:r w:rsidRPr="008F6FD9">
        <w:rPr>
          <w:rFonts w:eastAsia="Calibri"/>
          <w:i/>
        </w:rPr>
        <w:t>fluviatilis</w:t>
      </w:r>
      <w:proofErr w:type="spellEnd"/>
      <w:r w:rsidRPr="008F6FD9">
        <w:rPr>
          <w:rFonts w:eastAsia="Calibri"/>
          <w:i/>
        </w:rPr>
        <w:t xml:space="preserve">, </w:t>
      </w:r>
      <w:proofErr w:type="spellStart"/>
      <w:r w:rsidRPr="008F6FD9">
        <w:rPr>
          <w:rFonts w:eastAsia="Calibri"/>
          <w:i/>
        </w:rPr>
        <w:t>Abramis</w:t>
      </w:r>
      <w:proofErr w:type="spellEnd"/>
      <w:r w:rsidRPr="008F6FD9">
        <w:rPr>
          <w:rFonts w:eastAsia="Calibri"/>
          <w:i/>
        </w:rPr>
        <w:t xml:space="preserve"> </w:t>
      </w:r>
      <w:proofErr w:type="spellStart"/>
      <w:r w:rsidRPr="008F6FD9">
        <w:rPr>
          <w:rFonts w:eastAsia="Calibri"/>
          <w:i/>
        </w:rPr>
        <w:t>brama</w:t>
      </w:r>
      <w:proofErr w:type="spellEnd"/>
      <w:r w:rsidRPr="008F6FD9">
        <w:rPr>
          <w:rFonts w:eastAsia="Calibri"/>
          <w:i/>
        </w:rPr>
        <w:t xml:space="preserve">, </w:t>
      </w:r>
      <w:proofErr w:type="spellStart"/>
      <w:r w:rsidRPr="008F6FD9">
        <w:rPr>
          <w:rFonts w:eastAsia="Calibri"/>
          <w:i/>
        </w:rPr>
        <w:t>Leuciscus</w:t>
      </w:r>
      <w:proofErr w:type="spellEnd"/>
      <w:r w:rsidRPr="008F6FD9">
        <w:rPr>
          <w:rFonts w:eastAsia="Calibri"/>
          <w:i/>
        </w:rPr>
        <w:t xml:space="preserve"> </w:t>
      </w:r>
      <w:proofErr w:type="spellStart"/>
      <w:r w:rsidRPr="008F6FD9">
        <w:rPr>
          <w:rFonts w:eastAsia="Calibri"/>
          <w:i/>
        </w:rPr>
        <w:t>cephalus</w:t>
      </w:r>
      <w:proofErr w:type="spellEnd"/>
      <w:r w:rsidRPr="008F6FD9">
        <w:rPr>
          <w:rFonts w:eastAsia="Calibri"/>
        </w:rPr>
        <w:t xml:space="preserve"> ar kt.) sudėtiniuose mėginiuose</w:t>
      </w:r>
      <w:r>
        <w:rPr>
          <w:rFonts w:eastAsia="Calibri"/>
        </w:rPr>
        <w:t xml:space="preserve">; </w:t>
      </w:r>
      <w:r w:rsidRPr="008F6FD9">
        <w:rPr>
          <w:rFonts w:eastAsia="Calibri"/>
        </w:rPr>
        <w:t>dvigeldžių</w:t>
      </w:r>
      <w:r>
        <w:rPr>
          <w:rFonts w:eastAsia="Calibri"/>
        </w:rPr>
        <w:t xml:space="preserve"> moliuskų </w:t>
      </w:r>
      <w:r w:rsidRPr="006A5A24">
        <w:rPr>
          <w:rFonts w:eastAsia="Calibri"/>
        </w:rPr>
        <w:t>(</w:t>
      </w:r>
      <w:proofErr w:type="spellStart"/>
      <w:r w:rsidRPr="006A5A24">
        <w:rPr>
          <w:rFonts w:eastAsia="Calibri"/>
          <w:i/>
          <w:iCs/>
        </w:rPr>
        <w:t>Dreissena</w:t>
      </w:r>
      <w:proofErr w:type="spellEnd"/>
      <w:r w:rsidRPr="006A5A24">
        <w:rPr>
          <w:rFonts w:eastAsia="Calibri"/>
          <w:i/>
          <w:iCs/>
        </w:rPr>
        <w:t xml:space="preserve"> </w:t>
      </w:r>
      <w:proofErr w:type="spellStart"/>
      <w:r w:rsidRPr="006A5A24">
        <w:rPr>
          <w:rFonts w:eastAsia="Calibri"/>
          <w:i/>
          <w:iCs/>
        </w:rPr>
        <w:t>polymorpha</w:t>
      </w:r>
      <w:proofErr w:type="spellEnd"/>
      <w:r>
        <w:rPr>
          <w:rFonts w:eastAsia="Calibri"/>
          <w:i/>
          <w:iCs/>
        </w:rPr>
        <w:t xml:space="preserve">, </w:t>
      </w:r>
      <w:proofErr w:type="spellStart"/>
      <w:r>
        <w:rPr>
          <w:rFonts w:eastAsia="Calibri"/>
          <w:i/>
          <w:iCs/>
        </w:rPr>
        <w:t>Anodonta</w:t>
      </w:r>
      <w:proofErr w:type="spellEnd"/>
      <w:r>
        <w:rPr>
          <w:rFonts w:eastAsia="Calibri"/>
          <w:i/>
          <w:iCs/>
        </w:rPr>
        <w:t xml:space="preserve"> </w:t>
      </w:r>
      <w:proofErr w:type="spellStart"/>
      <w:r>
        <w:rPr>
          <w:rFonts w:eastAsia="Calibri"/>
          <w:i/>
          <w:iCs/>
        </w:rPr>
        <w:t>cygnea</w:t>
      </w:r>
      <w:proofErr w:type="spellEnd"/>
      <w:r>
        <w:rPr>
          <w:rFonts w:eastAsia="Calibri"/>
          <w:i/>
          <w:iCs/>
        </w:rPr>
        <w:t xml:space="preserve">, </w:t>
      </w:r>
      <w:proofErr w:type="spellStart"/>
      <w:r>
        <w:rPr>
          <w:rFonts w:eastAsia="Calibri"/>
          <w:i/>
          <w:iCs/>
        </w:rPr>
        <w:t>Unio</w:t>
      </w:r>
      <w:proofErr w:type="spellEnd"/>
      <w:r>
        <w:rPr>
          <w:rFonts w:eastAsia="Calibri"/>
          <w:i/>
          <w:iCs/>
        </w:rPr>
        <w:t xml:space="preserve"> </w:t>
      </w:r>
      <w:proofErr w:type="spellStart"/>
      <w:r>
        <w:rPr>
          <w:rFonts w:eastAsia="Calibri"/>
          <w:i/>
          <w:iCs/>
        </w:rPr>
        <w:t>pictorum</w:t>
      </w:r>
      <w:proofErr w:type="spellEnd"/>
      <w:r w:rsidRPr="006A5A24">
        <w:rPr>
          <w:rFonts w:eastAsia="Calibri"/>
          <w:i/>
          <w:iCs/>
        </w:rPr>
        <w:t xml:space="preserve"> </w:t>
      </w:r>
      <w:r w:rsidRPr="002245DE">
        <w:rPr>
          <w:rFonts w:eastAsia="Calibri"/>
        </w:rPr>
        <w:t>ar kt.</w:t>
      </w:r>
      <w:r w:rsidRPr="006A5A24">
        <w:rPr>
          <w:rFonts w:eastAsia="Calibri"/>
        </w:rPr>
        <w:t>)</w:t>
      </w:r>
      <w:r>
        <w:rPr>
          <w:rFonts w:eastAsia="Calibri"/>
        </w:rPr>
        <w:t xml:space="preserve"> sudėtiniuose mėginiuose.</w:t>
      </w:r>
    </w:p>
    <w:p w14:paraId="0C6AEFD1" w14:textId="77777777" w:rsidR="004336C1" w:rsidRDefault="004336C1" w:rsidP="004336C1">
      <w:pPr>
        <w:tabs>
          <w:tab w:val="left" w:pos="-3261"/>
          <w:tab w:val="left" w:pos="1276"/>
        </w:tabs>
        <w:spacing w:after="200" w:line="276" w:lineRule="auto"/>
        <w:ind w:firstLine="426"/>
        <w:contextualSpacing/>
        <w:jc w:val="both"/>
        <w:rPr>
          <w:rFonts w:eastAsia="Calibri"/>
        </w:rPr>
      </w:pPr>
      <w:r>
        <w:rPr>
          <w:rFonts w:eastAsia="Calibri"/>
        </w:rPr>
        <w:t xml:space="preserve">3.5.2. </w:t>
      </w:r>
      <w:r w:rsidRPr="008F6FD9">
        <w:rPr>
          <w:rFonts w:eastAsia="Calibri"/>
        </w:rPr>
        <w:t xml:space="preserve">Baltijos jūros: </w:t>
      </w:r>
      <w:r>
        <w:rPr>
          <w:rFonts w:eastAsia="Calibri"/>
        </w:rPr>
        <w:t xml:space="preserve">žuvų </w:t>
      </w:r>
      <w:r w:rsidRPr="008F6FD9">
        <w:rPr>
          <w:rFonts w:eastAsia="Calibri"/>
        </w:rPr>
        <w:t>(</w:t>
      </w:r>
      <w:proofErr w:type="spellStart"/>
      <w:r w:rsidRPr="008F6FD9">
        <w:rPr>
          <w:rFonts w:eastAsia="Calibri"/>
          <w:i/>
        </w:rPr>
        <w:t>Gadus</w:t>
      </w:r>
      <w:proofErr w:type="spellEnd"/>
      <w:r w:rsidRPr="008F6FD9">
        <w:rPr>
          <w:rFonts w:eastAsia="Calibri"/>
          <w:i/>
        </w:rPr>
        <w:t xml:space="preserve"> </w:t>
      </w:r>
      <w:proofErr w:type="spellStart"/>
      <w:r w:rsidRPr="008F6FD9">
        <w:rPr>
          <w:rFonts w:eastAsia="Calibri"/>
          <w:i/>
        </w:rPr>
        <w:t>morhua</w:t>
      </w:r>
      <w:proofErr w:type="spellEnd"/>
      <w:r w:rsidRPr="008F6FD9">
        <w:rPr>
          <w:rFonts w:eastAsia="Calibri"/>
          <w:i/>
        </w:rPr>
        <w:t xml:space="preserve">, </w:t>
      </w:r>
      <w:proofErr w:type="spellStart"/>
      <w:r w:rsidRPr="008F6FD9">
        <w:rPr>
          <w:rFonts w:eastAsia="Calibri"/>
          <w:i/>
        </w:rPr>
        <w:t>Clupea</w:t>
      </w:r>
      <w:proofErr w:type="spellEnd"/>
      <w:r w:rsidRPr="008F6FD9">
        <w:rPr>
          <w:rFonts w:eastAsia="Calibri"/>
          <w:i/>
        </w:rPr>
        <w:t xml:space="preserve"> </w:t>
      </w:r>
      <w:proofErr w:type="spellStart"/>
      <w:r w:rsidRPr="008F6FD9">
        <w:rPr>
          <w:rFonts w:eastAsia="Calibri"/>
          <w:i/>
        </w:rPr>
        <w:t>harengus</w:t>
      </w:r>
      <w:proofErr w:type="spellEnd"/>
      <w:r w:rsidRPr="008F6FD9">
        <w:rPr>
          <w:rFonts w:eastAsia="Calibri"/>
          <w:i/>
        </w:rPr>
        <w:t xml:space="preserve"> </w:t>
      </w:r>
      <w:r w:rsidRPr="008F6FD9">
        <w:rPr>
          <w:rFonts w:eastAsia="Calibri"/>
        </w:rPr>
        <w:t>ir</w:t>
      </w:r>
      <w:r w:rsidRPr="008F6FD9">
        <w:rPr>
          <w:rFonts w:eastAsia="Calibri"/>
          <w:i/>
        </w:rPr>
        <w:t xml:space="preserve"> </w:t>
      </w:r>
      <w:proofErr w:type="spellStart"/>
      <w:r w:rsidRPr="008F6FD9">
        <w:rPr>
          <w:rFonts w:eastAsia="Calibri"/>
          <w:i/>
        </w:rPr>
        <w:t>Platichthys</w:t>
      </w:r>
      <w:proofErr w:type="spellEnd"/>
      <w:r w:rsidRPr="008F6FD9">
        <w:rPr>
          <w:rFonts w:eastAsia="Calibri"/>
          <w:i/>
        </w:rPr>
        <w:t xml:space="preserve"> </w:t>
      </w:r>
      <w:proofErr w:type="spellStart"/>
      <w:r w:rsidRPr="008F6FD9">
        <w:rPr>
          <w:rFonts w:eastAsia="Calibri"/>
          <w:i/>
        </w:rPr>
        <w:t>flesus</w:t>
      </w:r>
      <w:proofErr w:type="spellEnd"/>
      <w:r w:rsidRPr="008F6FD9">
        <w:rPr>
          <w:rFonts w:eastAsia="Calibri"/>
        </w:rPr>
        <w:t>)</w:t>
      </w:r>
      <w:r>
        <w:rPr>
          <w:rFonts w:eastAsia="Calibri"/>
        </w:rPr>
        <w:t xml:space="preserve"> sudėtiniuose </w:t>
      </w:r>
      <w:r w:rsidRPr="008F6FD9">
        <w:rPr>
          <w:rFonts w:eastAsia="Calibri"/>
        </w:rPr>
        <w:t>mėginiuose</w:t>
      </w:r>
      <w:r>
        <w:rPr>
          <w:rFonts w:eastAsia="Calibri"/>
        </w:rPr>
        <w:t xml:space="preserve">; </w:t>
      </w:r>
      <w:r w:rsidRPr="008F6FD9">
        <w:rPr>
          <w:rFonts w:eastAsia="Calibri"/>
        </w:rPr>
        <w:t>dvigeldžių moliuskų (</w:t>
      </w:r>
      <w:proofErr w:type="spellStart"/>
      <w:r w:rsidRPr="008F6FD9">
        <w:rPr>
          <w:rFonts w:eastAsia="Calibri"/>
          <w:i/>
        </w:rPr>
        <w:t>Mytilus</w:t>
      </w:r>
      <w:proofErr w:type="spellEnd"/>
      <w:r w:rsidRPr="008F6FD9">
        <w:rPr>
          <w:rFonts w:eastAsia="Calibri"/>
          <w:i/>
        </w:rPr>
        <w:t xml:space="preserve"> </w:t>
      </w:r>
      <w:proofErr w:type="spellStart"/>
      <w:r w:rsidRPr="008F6FD9">
        <w:rPr>
          <w:rFonts w:eastAsia="Calibri"/>
          <w:i/>
        </w:rPr>
        <w:t>edulis</w:t>
      </w:r>
      <w:proofErr w:type="spellEnd"/>
      <w:r w:rsidRPr="008F6FD9">
        <w:rPr>
          <w:rFonts w:eastAsia="Calibri"/>
          <w:i/>
        </w:rPr>
        <w:t xml:space="preserve">, </w:t>
      </w:r>
      <w:proofErr w:type="spellStart"/>
      <w:r w:rsidRPr="008F6FD9">
        <w:rPr>
          <w:rFonts w:eastAsia="Calibri"/>
          <w:i/>
        </w:rPr>
        <w:t>Macoma</w:t>
      </w:r>
      <w:proofErr w:type="spellEnd"/>
      <w:r w:rsidRPr="008F6FD9">
        <w:rPr>
          <w:rFonts w:eastAsia="Calibri"/>
          <w:i/>
        </w:rPr>
        <w:t xml:space="preserve"> </w:t>
      </w:r>
      <w:proofErr w:type="spellStart"/>
      <w:r w:rsidRPr="008F6FD9">
        <w:rPr>
          <w:rFonts w:eastAsia="Calibri"/>
          <w:i/>
        </w:rPr>
        <w:t>balthica</w:t>
      </w:r>
      <w:proofErr w:type="spellEnd"/>
      <w:r w:rsidRPr="008F6FD9">
        <w:rPr>
          <w:rFonts w:eastAsia="Calibri"/>
        </w:rPr>
        <w:t>) sudėtiniuose mėginiuose</w:t>
      </w:r>
      <w:r>
        <w:rPr>
          <w:rFonts w:eastAsia="Calibri"/>
        </w:rPr>
        <w:t>.</w:t>
      </w:r>
    </w:p>
    <w:p w14:paraId="7D7EED61" w14:textId="77777777" w:rsidR="004336C1" w:rsidRPr="00B742F4" w:rsidRDefault="004336C1" w:rsidP="004336C1">
      <w:pPr>
        <w:tabs>
          <w:tab w:val="left" w:pos="-3261"/>
          <w:tab w:val="left" w:pos="1276"/>
        </w:tabs>
        <w:spacing w:line="276" w:lineRule="auto"/>
        <w:ind w:firstLine="426"/>
        <w:contextualSpacing/>
        <w:jc w:val="both"/>
        <w:rPr>
          <w:rFonts w:eastAsia="Calibri"/>
        </w:rPr>
      </w:pPr>
      <w:r>
        <w:rPr>
          <w:rFonts w:eastAsia="Calibri"/>
        </w:rPr>
        <w:t xml:space="preserve">3.5.3. </w:t>
      </w:r>
      <w:r w:rsidRPr="008F6FD9">
        <w:rPr>
          <w:rFonts w:eastAsia="Calibri"/>
        </w:rPr>
        <w:t>Kuršių marių:</w:t>
      </w:r>
      <w:r>
        <w:rPr>
          <w:rFonts w:eastAsia="Calibri"/>
        </w:rPr>
        <w:t xml:space="preserve"> </w:t>
      </w:r>
      <w:r w:rsidRPr="008F6FD9">
        <w:rPr>
          <w:rFonts w:eastAsia="Calibri"/>
        </w:rPr>
        <w:t>žuvų (</w:t>
      </w:r>
      <w:proofErr w:type="spellStart"/>
      <w:r w:rsidRPr="008F6FD9">
        <w:rPr>
          <w:rFonts w:eastAsia="Calibri"/>
          <w:i/>
        </w:rPr>
        <w:t>Perca</w:t>
      </w:r>
      <w:proofErr w:type="spellEnd"/>
      <w:r w:rsidRPr="008F6FD9">
        <w:rPr>
          <w:rFonts w:eastAsia="Calibri"/>
          <w:i/>
        </w:rPr>
        <w:t xml:space="preserve"> </w:t>
      </w:r>
      <w:proofErr w:type="spellStart"/>
      <w:r w:rsidRPr="008F6FD9">
        <w:rPr>
          <w:rFonts w:eastAsia="Calibri"/>
          <w:i/>
        </w:rPr>
        <w:t>fluviatilis</w:t>
      </w:r>
      <w:proofErr w:type="spellEnd"/>
      <w:r w:rsidRPr="008F6FD9">
        <w:rPr>
          <w:rFonts w:eastAsia="Calibri"/>
        </w:rPr>
        <w:t>)</w:t>
      </w:r>
      <w:r>
        <w:rPr>
          <w:rFonts w:eastAsia="Calibri"/>
        </w:rPr>
        <w:t xml:space="preserve"> </w:t>
      </w:r>
      <w:r w:rsidRPr="008F6FD9">
        <w:rPr>
          <w:rFonts w:eastAsia="Calibri"/>
        </w:rPr>
        <w:t>sudėtiniame mėginyje</w:t>
      </w:r>
      <w:r>
        <w:rPr>
          <w:rFonts w:eastAsia="Calibri"/>
        </w:rPr>
        <w:t xml:space="preserve">; </w:t>
      </w:r>
      <w:r w:rsidRPr="008F6FD9">
        <w:rPr>
          <w:rFonts w:eastAsia="Calibri"/>
        </w:rPr>
        <w:t>dvigeldžių moliuskų (</w:t>
      </w:r>
      <w:proofErr w:type="spellStart"/>
      <w:r w:rsidRPr="008F6FD9">
        <w:rPr>
          <w:rFonts w:eastAsia="Calibri"/>
          <w:i/>
        </w:rPr>
        <w:t>Dreissena</w:t>
      </w:r>
      <w:proofErr w:type="spellEnd"/>
      <w:r w:rsidRPr="008F6FD9">
        <w:rPr>
          <w:rFonts w:eastAsia="Calibri"/>
          <w:i/>
        </w:rPr>
        <w:t xml:space="preserve"> </w:t>
      </w:r>
      <w:proofErr w:type="spellStart"/>
      <w:r w:rsidRPr="008F6FD9">
        <w:rPr>
          <w:rFonts w:eastAsia="Calibri"/>
          <w:i/>
        </w:rPr>
        <w:t>polymorpha</w:t>
      </w:r>
      <w:proofErr w:type="spellEnd"/>
      <w:r w:rsidRPr="008F6FD9">
        <w:rPr>
          <w:rFonts w:eastAsia="Calibri"/>
        </w:rPr>
        <w:t>) sudėtiniame mėginyje</w:t>
      </w:r>
      <w:r>
        <w:rPr>
          <w:rFonts w:eastAsia="Calibri"/>
        </w:rPr>
        <w:t>.</w:t>
      </w:r>
    </w:p>
    <w:p w14:paraId="096594E2" w14:textId="77777777" w:rsidR="004336C1" w:rsidRPr="00D17C86" w:rsidRDefault="004336C1" w:rsidP="004336C1">
      <w:pPr>
        <w:pStyle w:val="ListParagraph"/>
        <w:ind w:left="0" w:firstLine="360"/>
        <w:jc w:val="both"/>
      </w:pPr>
      <w:r>
        <w:t>3.6. Remiantis atliktų tyrimų rezultatais, parengiami laboratorijos patvirtintos formos tyrimų rezultatų protokolai (ataskaitos):</w:t>
      </w:r>
    </w:p>
    <w:p w14:paraId="190D5248" w14:textId="77777777" w:rsidR="004336C1" w:rsidRPr="00D17C86" w:rsidRDefault="004336C1" w:rsidP="004336C1">
      <w:pPr>
        <w:pStyle w:val="ListParagraph"/>
        <w:ind w:left="0" w:firstLine="360"/>
        <w:jc w:val="both"/>
        <w:rPr>
          <w:rFonts w:eastAsia="Calibri"/>
        </w:rPr>
      </w:pPr>
      <w:r>
        <w:t xml:space="preserve">3.6.1. </w:t>
      </w:r>
      <w:r w:rsidRPr="14D94B55">
        <w:rPr>
          <w:rFonts w:eastAsia="Calibri"/>
        </w:rPr>
        <w:t>tyrimų rezultatai turi būti pateikti tyrimų rezultatų protokoluose, lietuvių arba anglų kalba. Tyrimų rezultatai turi būti pateikti su išplėstine neapibrėžtimi (k=2);</w:t>
      </w:r>
    </w:p>
    <w:p w14:paraId="2F1A6621" w14:textId="76816A1C" w:rsidR="004336C1" w:rsidRPr="00D17C86" w:rsidRDefault="004336C1" w:rsidP="004336C1">
      <w:pPr>
        <w:pStyle w:val="ListParagraph"/>
        <w:ind w:left="0" w:firstLine="360"/>
        <w:jc w:val="both"/>
        <w:rPr>
          <w:rFonts w:eastAsia="Calibri"/>
        </w:rPr>
      </w:pPr>
      <w:r w:rsidRPr="1CA3B778">
        <w:rPr>
          <w:rFonts w:eastAsia="Calibri"/>
        </w:rPr>
        <w:t>3.</w:t>
      </w:r>
      <w:r>
        <w:rPr>
          <w:rFonts w:eastAsia="Calibri"/>
        </w:rPr>
        <w:t>6</w:t>
      </w:r>
      <w:r w:rsidRPr="1CA3B778">
        <w:rPr>
          <w:rFonts w:eastAsia="Calibri"/>
        </w:rPr>
        <w:t xml:space="preserve">.2. tyrimų rezultatų protokolai pasirašomi atsakingo asmens ir teikiami elektronine forma </w:t>
      </w:r>
      <w:r w:rsidR="00552BCB">
        <w:rPr>
          <w:rFonts w:eastAsia="Calibri"/>
        </w:rPr>
        <w:t>Pirkėjo</w:t>
      </w:r>
      <w:r w:rsidRPr="1CA3B778">
        <w:rPr>
          <w:rFonts w:eastAsia="Calibri"/>
        </w:rPr>
        <w:t xml:space="preserve"> nurodytu el. pašto adresu. Atliktų tyrimų rezultatų protokolai turi būti pateikti per </w:t>
      </w:r>
      <w:r>
        <w:rPr>
          <w:rFonts w:eastAsia="Calibri"/>
        </w:rPr>
        <w:t>5</w:t>
      </w:r>
      <w:r w:rsidRPr="1CA3B778">
        <w:rPr>
          <w:rFonts w:eastAsia="Calibri"/>
        </w:rPr>
        <w:t xml:space="preserve"> mėnesius nuo mėginių išsiuntimo į laboratoriją dienos.</w:t>
      </w:r>
    </w:p>
    <w:p w14:paraId="22CCCEE4" w14:textId="77777777" w:rsidR="004336C1" w:rsidRPr="00D17C86" w:rsidRDefault="004336C1" w:rsidP="004336C1">
      <w:pPr>
        <w:pStyle w:val="ListParagraph"/>
        <w:ind w:left="0" w:firstLine="360"/>
        <w:jc w:val="both"/>
        <w:rPr>
          <w:rFonts w:eastAsia="Calibri"/>
        </w:rPr>
      </w:pPr>
    </w:p>
    <w:p w14:paraId="2629BE92" w14:textId="77777777" w:rsidR="004336C1" w:rsidRPr="00D17C86" w:rsidRDefault="004336C1" w:rsidP="004336C1">
      <w:pPr>
        <w:pStyle w:val="ListParagraph"/>
        <w:numPr>
          <w:ilvl w:val="0"/>
          <w:numId w:val="5"/>
        </w:numPr>
        <w:spacing w:line="259" w:lineRule="auto"/>
        <w:contextualSpacing w:val="0"/>
        <w:jc w:val="center"/>
        <w:rPr>
          <w:rFonts w:eastAsia="Times New Roman"/>
          <w:b/>
          <w:bCs/>
        </w:rPr>
      </w:pPr>
      <w:r w:rsidRPr="1CA3B778">
        <w:rPr>
          <w:rFonts w:eastAsia="Times New Roman"/>
          <w:b/>
          <w:bCs/>
        </w:rPr>
        <w:t>REIKALAVIMAI TAIKOMI TYRIMŲ METODAMS</w:t>
      </w:r>
    </w:p>
    <w:p w14:paraId="2A80B44B" w14:textId="77777777" w:rsidR="004336C1" w:rsidRPr="00D17C86" w:rsidRDefault="004336C1" w:rsidP="004336C1">
      <w:pPr>
        <w:pStyle w:val="ListParagraph"/>
        <w:ind w:left="0" w:firstLine="360"/>
        <w:jc w:val="both"/>
      </w:pPr>
    </w:p>
    <w:p w14:paraId="31FB9CE7" w14:textId="72A67C07" w:rsidR="004336C1" w:rsidRPr="00D17C86" w:rsidRDefault="004336C1" w:rsidP="004336C1">
      <w:pPr>
        <w:pStyle w:val="NoSpacing"/>
        <w:ind w:firstLine="357"/>
        <w:jc w:val="both"/>
        <w:rPr>
          <w:rFonts w:eastAsia="Calibri"/>
        </w:rPr>
      </w:pPr>
      <w:r w:rsidRPr="43AA8447">
        <w:rPr>
          <w:rFonts w:eastAsia="Calibri"/>
        </w:rPr>
        <w:t>4.</w:t>
      </w:r>
      <w:r w:rsidR="00B140AA">
        <w:rPr>
          <w:rFonts w:eastAsia="Calibri"/>
        </w:rPr>
        <w:t>1</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1CBF25EF" w14:textId="740AAEB1" w:rsidR="004336C1" w:rsidRDefault="004336C1" w:rsidP="004336C1">
      <w:pPr>
        <w:pStyle w:val="NoSpacing"/>
        <w:ind w:firstLine="357"/>
        <w:jc w:val="both"/>
        <w:rPr>
          <w:rFonts w:eastAsia="Calibri"/>
        </w:rPr>
      </w:pPr>
      <w:r w:rsidRPr="14D94B55">
        <w:rPr>
          <w:rFonts w:eastAsia="Calibri"/>
        </w:rPr>
        <w:t>4.</w:t>
      </w:r>
      <w:r w:rsidR="00B140AA">
        <w:rPr>
          <w:rFonts w:eastAsia="Calibri"/>
        </w:rPr>
        <w:t>1</w:t>
      </w:r>
      <w:r w:rsidRPr="14D94B55">
        <w:rPr>
          <w:rFonts w:eastAsia="Calibri"/>
        </w:rPr>
        <w:t>.1.</w:t>
      </w:r>
      <w:r w:rsidRPr="00B2717C">
        <w:rPr>
          <w:rFonts w:eastAsia="Calibri"/>
        </w:rPr>
        <w:t xml:space="preserve"> </w:t>
      </w:r>
      <w:r w:rsidRPr="14D94B55">
        <w:rPr>
          <w:rFonts w:eastAsia="Calibri"/>
        </w:rPr>
        <w:t>Taikomų tyrimų metodų veiksmingumo kriterijai turi būti grindžiami 50</w:t>
      </w:r>
      <w:r w:rsidR="003C27A0">
        <w:rPr>
          <w:rFonts w:eastAsia="Calibri"/>
        </w:rPr>
        <w:t xml:space="preserve"> </w:t>
      </w:r>
      <w:r w:rsidRPr="14D94B55">
        <w:rPr>
          <w:rFonts w:eastAsia="Calibri"/>
        </w:rPr>
        <w:t>% arba mažesne matavimo neapibrėžtim (k=2), apskaičiuota pagal atitinkamus aplinkos kokybės standartus</w:t>
      </w:r>
      <w:r>
        <w:rPr>
          <w:rFonts w:eastAsia="Calibri"/>
        </w:rPr>
        <w:t xml:space="preserve"> (toliau - AKS)</w:t>
      </w:r>
      <w:r w:rsidRPr="41BDEED2">
        <w:rPr>
          <w:rStyle w:val="FootnoteReference"/>
          <w:rFonts w:eastAsia="Calibri"/>
        </w:rPr>
        <w:footnoteReference w:id="5"/>
      </w:r>
      <w:r w:rsidRPr="14D94B55">
        <w:rPr>
          <w:rFonts w:eastAsia="Calibri"/>
        </w:rPr>
        <w:t xml:space="preserve">, ir kiekybinio įvertinimo riba, </w:t>
      </w:r>
      <w:r w:rsidRPr="009129E8">
        <w:rPr>
          <w:rFonts w:eastAsia="Calibri"/>
        </w:rPr>
        <w:t>kuri yra lygi 30</w:t>
      </w:r>
      <w:r w:rsidR="003C27A0">
        <w:rPr>
          <w:rFonts w:eastAsia="Calibri"/>
        </w:rPr>
        <w:t xml:space="preserve"> </w:t>
      </w:r>
      <w:r w:rsidRPr="009129E8">
        <w:rPr>
          <w:rFonts w:eastAsia="Calibri"/>
        </w:rPr>
        <w:t xml:space="preserve">% atitinkamuose </w:t>
      </w:r>
      <w:r w:rsidR="00E57F19">
        <w:rPr>
          <w:rFonts w:eastAsia="Calibri"/>
        </w:rPr>
        <w:t>AKS</w:t>
      </w:r>
      <w:r w:rsidRPr="009129E8">
        <w:rPr>
          <w:rFonts w:eastAsia="Calibri"/>
        </w:rPr>
        <w:t xml:space="preserve"> nurodytos vertės arba už </w:t>
      </w:r>
      <w:r w:rsidRPr="009129E8">
        <w:rPr>
          <w:rFonts w:eastAsia="Calibri"/>
        </w:rPr>
        <w:lastRenderedPageBreak/>
        <w:t xml:space="preserve">ją mažesnė, arba </w:t>
      </w:r>
      <w:r w:rsidR="00E57F19">
        <w:rPr>
          <w:rFonts w:eastAsia="Calibri"/>
        </w:rPr>
        <w:t>AKS</w:t>
      </w:r>
      <w:r w:rsidRPr="009129E8">
        <w:rPr>
          <w:rFonts w:eastAsia="Calibri"/>
        </w:rPr>
        <w:t xml:space="preserve"> nurodyta vertė</w:t>
      </w:r>
      <w:r w:rsidR="00E57F19">
        <w:rPr>
          <w:rFonts w:eastAsia="Calibri"/>
        </w:rPr>
        <w:t>,</w:t>
      </w:r>
      <w:r w:rsidRPr="009129E8">
        <w:rPr>
          <w:rFonts w:eastAsia="Calibri"/>
        </w:rPr>
        <w:t xml:space="preserve"> kai tai nurodoma.</w:t>
      </w:r>
    </w:p>
    <w:p w14:paraId="6C1EF765" w14:textId="22E8A446" w:rsidR="004336C1" w:rsidRPr="00BC49E7" w:rsidRDefault="004336C1" w:rsidP="004336C1">
      <w:pPr>
        <w:pStyle w:val="NoSpacing"/>
        <w:ind w:firstLine="357"/>
        <w:jc w:val="both"/>
        <w:rPr>
          <w:rFonts w:eastAsia="Calibri"/>
          <w:strike/>
        </w:rPr>
      </w:pPr>
      <w:r>
        <w:rPr>
          <w:rFonts w:eastAsia="Calibri"/>
        </w:rPr>
        <w:t>4.</w:t>
      </w:r>
      <w:r w:rsidR="00B140AA">
        <w:rPr>
          <w:rFonts w:eastAsia="Calibri"/>
        </w:rPr>
        <w:t>1</w:t>
      </w:r>
      <w:r>
        <w:rPr>
          <w:rFonts w:eastAsia="Calibri"/>
        </w:rPr>
        <w:t>.</w:t>
      </w:r>
      <w:r w:rsidR="00DA3807">
        <w:rPr>
          <w:rFonts w:eastAsia="Calibri"/>
        </w:rPr>
        <w:t>2</w:t>
      </w:r>
      <w:r>
        <w:rPr>
          <w:rFonts w:eastAsia="Calibri"/>
        </w:rPr>
        <w:t xml:space="preserve">. </w:t>
      </w:r>
      <w:r w:rsidRPr="00B50A8F">
        <w:rPr>
          <w:rFonts w:eastAsia="Calibri"/>
        </w:rPr>
        <w:t xml:space="preserve">Jeigu </w:t>
      </w:r>
      <w:r w:rsidR="00E57F19">
        <w:rPr>
          <w:rFonts w:eastAsia="Calibri"/>
        </w:rPr>
        <w:t>T</w:t>
      </w:r>
      <w:r w:rsidRPr="00B50A8F">
        <w:rPr>
          <w:rFonts w:eastAsia="Calibri"/>
        </w:rPr>
        <w:t xml:space="preserve">iekėjas dėl taikomo tyrimo metodo techninių galimybių negali pasiekti reikalaujamos kiekybinio įvertinimo ribos, lygios 30 </w:t>
      </w:r>
      <w:r w:rsidR="00896DD4">
        <w:rPr>
          <w:rFonts w:eastAsia="Calibri"/>
        </w:rPr>
        <w:t>%</w:t>
      </w:r>
      <w:r w:rsidRPr="00B50A8F">
        <w:rPr>
          <w:rFonts w:eastAsia="Calibri"/>
        </w:rPr>
        <w:t xml:space="preserve"> atitinkamo AKS vertės arba mažesnės, </w:t>
      </w:r>
      <w:r w:rsidR="00896DD4">
        <w:rPr>
          <w:rFonts w:eastAsia="Calibri"/>
        </w:rPr>
        <w:t>T</w:t>
      </w:r>
      <w:r w:rsidRPr="00B50A8F">
        <w:rPr>
          <w:rFonts w:eastAsia="Calibri"/>
        </w:rPr>
        <w:t>iekėjas privalo užtikrinti, kad metodo kiekybinio įvertinimo riba neviršytų atitinkamos AKS vertės. Tiekėjas pasiūlyme turi nurodyti faktiškai pasiekiamą metodo kiekybinio įvertinimo ribą.</w:t>
      </w:r>
    </w:p>
    <w:p w14:paraId="7B05D905" w14:textId="6BE2CE25" w:rsidR="004336C1" w:rsidRPr="00D17C86" w:rsidRDefault="004336C1" w:rsidP="004336C1">
      <w:pPr>
        <w:pStyle w:val="NoSpacing"/>
        <w:ind w:firstLine="357"/>
        <w:jc w:val="both"/>
        <w:rPr>
          <w:rFonts w:eastAsia="Calibri"/>
        </w:rPr>
      </w:pPr>
      <w:r w:rsidRPr="32052BE9">
        <w:rPr>
          <w:rFonts w:eastAsia="Calibri"/>
        </w:rPr>
        <w:t>4.</w:t>
      </w:r>
      <w:r w:rsidR="00B140AA">
        <w:rPr>
          <w:rFonts w:eastAsia="Calibri"/>
        </w:rPr>
        <w:t>1</w:t>
      </w:r>
      <w:r w:rsidRPr="32052BE9">
        <w:rPr>
          <w:rFonts w:eastAsia="Calibri"/>
        </w:rPr>
        <w:t>.</w:t>
      </w:r>
      <w:r w:rsidR="00DA3807">
        <w:rPr>
          <w:rFonts w:eastAsia="Calibri"/>
        </w:rPr>
        <w:t>3</w:t>
      </w:r>
      <w:r w:rsidRPr="32052BE9">
        <w:rPr>
          <w:rFonts w:eastAsia="Calibri"/>
        </w:rPr>
        <w:t xml:space="preserve">. Jeigu tam tikrai pavojingai medžiagai nėra atitinkamo </w:t>
      </w:r>
      <w:r w:rsidR="00D80D30">
        <w:rPr>
          <w:rFonts w:eastAsia="Calibri"/>
        </w:rPr>
        <w:t>AKS</w:t>
      </w:r>
      <w:r w:rsidRPr="32052BE9">
        <w:rPr>
          <w:rFonts w:eastAsia="Calibri"/>
        </w:rPr>
        <w:t>, tyrimai turi būti atliekami taikant laboratorijos nusistatytą galimą mažiausią metodo nustatymo (kiekybinio įvertinimo) ribą.</w:t>
      </w:r>
    </w:p>
    <w:p w14:paraId="2A63946C" w14:textId="77777777" w:rsidR="004336C1" w:rsidRPr="00D17C86" w:rsidRDefault="004336C1" w:rsidP="004336C1">
      <w:pPr>
        <w:pStyle w:val="ListParagraph"/>
        <w:ind w:left="0" w:firstLine="360"/>
        <w:jc w:val="both"/>
        <w:rPr>
          <w:rFonts w:eastAsia="Calibri"/>
        </w:rPr>
      </w:pPr>
    </w:p>
    <w:p w14:paraId="4941B399" w14:textId="77777777" w:rsidR="004336C1" w:rsidRPr="00D17C86" w:rsidRDefault="004336C1" w:rsidP="004336C1">
      <w:pPr>
        <w:pStyle w:val="ListParagraph"/>
        <w:numPr>
          <w:ilvl w:val="0"/>
          <w:numId w:val="5"/>
        </w:numPr>
        <w:spacing w:line="259" w:lineRule="auto"/>
        <w:contextualSpacing w:val="0"/>
        <w:jc w:val="center"/>
        <w:rPr>
          <w:rFonts w:eastAsia="Times New Roman"/>
          <w:b/>
          <w:bCs/>
        </w:rPr>
      </w:pPr>
      <w:r w:rsidRPr="321AA59B">
        <w:rPr>
          <w:rFonts w:eastAsia="Times New Roman"/>
          <w:b/>
          <w:bCs/>
        </w:rPr>
        <w:t>KITA, SU PIRKIMO OBJEKTU SUSIJUSI, INFORMACIJA</w:t>
      </w:r>
    </w:p>
    <w:p w14:paraId="7893CF8B" w14:textId="77777777" w:rsidR="004336C1" w:rsidRPr="00D17C86" w:rsidRDefault="004336C1" w:rsidP="004336C1">
      <w:pPr>
        <w:ind w:left="360"/>
        <w:jc w:val="both"/>
      </w:pPr>
    </w:p>
    <w:p w14:paraId="598DF4F7" w14:textId="66D179F3" w:rsidR="004336C1" w:rsidRPr="00163B6C" w:rsidRDefault="004336C1" w:rsidP="004F00C6">
      <w:pPr>
        <w:pStyle w:val="NoSpacing"/>
        <w:numPr>
          <w:ilvl w:val="1"/>
          <w:numId w:val="5"/>
        </w:numPr>
        <w:ind w:left="0" w:firstLine="360"/>
        <w:jc w:val="both"/>
        <w:rPr>
          <w:lang w:eastAsia="lt-LT" w:bidi="lt-LT"/>
        </w:rPr>
      </w:pPr>
      <w:r w:rsidRPr="1CA3B778">
        <w:rPr>
          <w:rFonts w:eastAsia="Calibri"/>
        </w:rPr>
        <w:t xml:space="preserve">Mėginių kiekis, </w:t>
      </w:r>
      <w:r w:rsidRPr="00EA4C74">
        <w:rPr>
          <w:rFonts w:eastAsia="Calibri"/>
        </w:rPr>
        <w:t>transportavimo kiekis,</w:t>
      </w:r>
      <w:r w:rsidRPr="1CA3B778">
        <w:rPr>
          <w:rFonts w:eastAsia="Calibri"/>
        </w:rPr>
        <w:t xml:space="preserve"> nurodytas lentelėje Nr. 1, yra preliminarus ir gali keistis. </w:t>
      </w:r>
      <w:r w:rsidRPr="1CA3B778">
        <w:rPr>
          <w:lang w:eastAsia="lt-LT" w:bidi="lt-LT"/>
        </w:rPr>
        <w:t xml:space="preserve">Tikslus mėginių kiekis </w:t>
      </w:r>
      <w:r w:rsidRPr="00EA4C74">
        <w:rPr>
          <w:lang w:eastAsia="lt-LT" w:bidi="lt-LT"/>
        </w:rPr>
        <w:t xml:space="preserve">ir transportavimo </w:t>
      </w:r>
      <w:r w:rsidRPr="1CA3B778">
        <w:rPr>
          <w:lang w:eastAsia="lt-LT" w:bidi="lt-LT"/>
        </w:rPr>
        <w:t xml:space="preserve">kiekis priklausys nuo </w:t>
      </w:r>
      <w:r w:rsidR="00552BCB">
        <w:rPr>
          <w:lang w:eastAsia="lt-LT" w:bidi="lt-LT"/>
        </w:rPr>
        <w:t>Pirkėjo</w:t>
      </w:r>
      <w:r w:rsidRPr="1CA3B778">
        <w:rPr>
          <w:lang w:eastAsia="lt-LT" w:bidi="lt-LT"/>
        </w:rPr>
        <w:t xml:space="preserve"> poreikio. </w:t>
      </w:r>
      <w:r w:rsidR="00552BCB">
        <w:rPr>
          <w:lang w:eastAsia="lt-LT" w:bidi="lt-LT"/>
        </w:rPr>
        <w:t>Pirkėjas</w:t>
      </w:r>
      <w:r w:rsidRPr="1CA3B778">
        <w:rPr>
          <w:lang w:eastAsia="lt-LT" w:bidi="lt-LT"/>
        </w:rPr>
        <w:t xml:space="preserve"> neįsipareigoja </w:t>
      </w:r>
      <w:r w:rsidRPr="00006593">
        <w:rPr>
          <w:rFonts w:eastAsia="Times New Roman"/>
          <w:kern w:val="2"/>
        </w:rPr>
        <w:t>išpirkti preliminaraus Paslaugų kiekio ar bet kokios jo dalies</w:t>
      </w:r>
      <w:r w:rsidRPr="00006593">
        <w:rPr>
          <w:lang w:eastAsia="lt-LT" w:bidi="lt-LT"/>
        </w:rPr>
        <w:t xml:space="preserve">. </w:t>
      </w:r>
      <w:r w:rsidR="00552BCB">
        <w:rPr>
          <w:lang w:eastAsia="lt-LT" w:bidi="lt-LT"/>
        </w:rPr>
        <w:t>Pirkėjas</w:t>
      </w:r>
      <w:r w:rsidRPr="00006593">
        <w:rPr>
          <w:lang w:eastAsia="lt-LT" w:bidi="lt-LT"/>
        </w:rPr>
        <w:t xml:space="preserve"> numato, bet neįsipareigoja per sutarties galiojimo laikotarpį nupirkti Paslaugų ne </w:t>
      </w:r>
      <w:r w:rsidRPr="00163B6C">
        <w:rPr>
          <w:lang w:eastAsia="lt-LT" w:bidi="lt-LT"/>
        </w:rPr>
        <w:t xml:space="preserve">daugiau kaip už </w:t>
      </w:r>
      <w:r w:rsidR="00163B6C" w:rsidRPr="00163B6C">
        <w:rPr>
          <w:lang w:eastAsia="lt-LT" w:bidi="lt-LT"/>
        </w:rPr>
        <w:t>42 350</w:t>
      </w:r>
      <w:r w:rsidRPr="00163B6C">
        <w:rPr>
          <w:lang w:eastAsia="lt-LT" w:bidi="lt-LT"/>
        </w:rPr>
        <w:t>,00 (</w:t>
      </w:r>
      <w:r w:rsidR="00163B6C" w:rsidRPr="00163B6C">
        <w:rPr>
          <w:lang w:eastAsia="lt-LT" w:bidi="lt-LT"/>
        </w:rPr>
        <w:t xml:space="preserve">keturiasdešimt du </w:t>
      </w:r>
      <w:r w:rsidRPr="00163B6C">
        <w:rPr>
          <w:lang w:eastAsia="lt-LT" w:bidi="lt-LT"/>
        </w:rPr>
        <w:t xml:space="preserve">tūkstančiai </w:t>
      </w:r>
      <w:r w:rsidR="00163B6C" w:rsidRPr="00163B6C">
        <w:rPr>
          <w:lang w:eastAsia="lt-LT" w:bidi="lt-LT"/>
        </w:rPr>
        <w:t xml:space="preserve">trys šimtai penkiasdešimt </w:t>
      </w:r>
      <w:r w:rsidRPr="00163B6C">
        <w:rPr>
          <w:lang w:eastAsia="lt-LT" w:bidi="lt-LT"/>
        </w:rPr>
        <w:t>eur</w:t>
      </w:r>
      <w:r w:rsidR="00413DED" w:rsidRPr="00163B6C">
        <w:rPr>
          <w:lang w:eastAsia="lt-LT" w:bidi="lt-LT"/>
        </w:rPr>
        <w:t>ų</w:t>
      </w:r>
      <w:r w:rsidRPr="00163B6C">
        <w:rPr>
          <w:lang w:eastAsia="lt-LT" w:bidi="lt-LT"/>
        </w:rPr>
        <w:t xml:space="preserve"> 00 ct) EUR </w:t>
      </w:r>
      <w:r w:rsidR="006E51B6">
        <w:rPr>
          <w:lang w:eastAsia="lt-LT" w:bidi="lt-LT"/>
        </w:rPr>
        <w:t>su</w:t>
      </w:r>
      <w:r w:rsidRPr="00163B6C">
        <w:rPr>
          <w:lang w:eastAsia="lt-LT" w:bidi="lt-LT"/>
        </w:rPr>
        <w:t xml:space="preserve"> PVM.</w:t>
      </w:r>
    </w:p>
    <w:p w14:paraId="35FB901B" w14:textId="77777777" w:rsidR="004336C1" w:rsidRDefault="004336C1" w:rsidP="004336C1"/>
    <w:p w14:paraId="0ED436A0" w14:textId="77777777" w:rsidR="004336C1" w:rsidRDefault="004336C1" w:rsidP="004336C1">
      <w:r>
        <w:t xml:space="preserve">Lentelė Nr. 1. </w:t>
      </w:r>
      <w:r w:rsidRPr="1CA3B778">
        <w:rPr>
          <w:rFonts w:eastAsia="Calibri"/>
        </w:rPr>
        <w:t xml:space="preserve">Preliminarus mėginių kiekis </w:t>
      </w:r>
      <w:r w:rsidRPr="43AA8447">
        <w:rPr>
          <w:rFonts w:eastAsia="Calibri"/>
        </w:rPr>
        <w:t>per sutarties vykdymo laikotarpį:</w:t>
      </w:r>
    </w:p>
    <w:tbl>
      <w:tblPr>
        <w:tblW w:w="15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1338"/>
        <w:gridCol w:w="2410"/>
        <w:gridCol w:w="2835"/>
        <w:gridCol w:w="1701"/>
        <w:gridCol w:w="1843"/>
        <w:gridCol w:w="1559"/>
        <w:gridCol w:w="2409"/>
      </w:tblGrid>
      <w:tr w:rsidR="00223032" w:rsidRPr="003671B0" w14:paraId="4B389A89" w14:textId="77777777">
        <w:trPr>
          <w:trHeight w:val="841"/>
        </w:trPr>
        <w:tc>
          <w:tcPr>
            <w:tcW w:w="925" w:type="dxa"/>
            <w:vAlign w:val="center"/>
          </w:tcPr>
          <w:p w14:paraId="1DAD014D" w14:textId="77777777" w:rsidR="00223032" w:rsidRPr="003671B0" w:rsidRDefault="00223032">
            <w:pPr>
              <w:keepNext/>
              <w:tabs>
                <w:tab w:val="left" w:pos="3735"/>
              </w:tabs>
              <w:jc w:val="center"/>
              <w:rPr>
                <w:b/>
                <w:sz w:val="20"/>
                <w:szCs w:val="20"/>
              </w:rPr>
            </w:pPr>
            <w:r w:rsidRPr="003671B0">
              <w:rPr>
                <w:b/>
                <w:sz w:val="20"/>
                <w:szCs w:val="20"/>
              </w:rPr>
              <w:lastRenderedPageBreak/>
              <w:t>Eil. Nr.</w:t>
            </w:r>
          </w:p>
        </w:tc>
        <w:tc>
          <w:tcPr>
            <w:tcW w:w="1338" w:type="dxa"/>
            <w:vAlign w:val="center"/>
          </w:tcPr>
          <w:p w14:paraId="1117A205" w14:textId="77777777" w:rsidR="00223032" w:rsidRPr="003671B0" w:rsidRDefault="00223032">
            <w:pPr>
              <w:keepNext/>
              <w:tabs>
                <w:tab w:val="left" w:pos="3735"/>
              </w:tabs>
              <w:jc w:val="center"/>
              <w:rPr>
                <w:b/>
                <w:sz w:val="20"/>
                <w:szCs w:val="20"/>
              </w:rPr>
            </w:pPr>
            <w:r w:rsidRPr="003671B0">
              <w:rPr>
                <w:b/>
                <w:sz w:val="20"/>
                <w:szCs w:val="20"/>
              </w:rPr>
              <w:t>Tyrimo terpė</w:t>
            </w:r>
          </w:p>
        </w:tc>
        <w:tc>
          <w:tcPr>
            <w:tcW w:w="2410" w:type="dxa"/>
            <w:vAlign w:val="center"/>
          </w:tcPr>
          <w:p w14:paraId="52AF5263" w14:textId="77777777" w:rsidR="00223032" w:rsidRPr="003671B0" w:rsidRDefault="00223032">
            <w:pPr>
              <w:keepNext/>
              <w:tabs>
                <w:tab w:val="left" w:pos="3735"/>
              </w:tabs>
              <w:jc w:val="center"/>
              <w:rPr>
                <w:b/>
                <w:bCs/>
                <w:sz w:val="20"/>
                <w:szCs w:val="20"/>
              </w:rPr>
            </w:pPr>
            <w:r w:rsidRPr="003671B0">
              <w:rPr>
                <w:b/>
                <w:bCs/>
                <w:sz w:val="20"/>
                <w:szCs w:val="20"/>
              </w:rPr>
              <w:t>Reikalingos nustatyti medžiagos</w:t>
            </w:r>
          </w:p>
        </w:tc>
        <w:tc>
          <w:tcPr>
            <w:tcW w:w="2835" w:type="dxa"/>
            <w:vAlign w:val="center"/>
          </w:tcPr>
          <w:p w14:paraId="2AF87F20" w14:textId="77777777" w:rsidR="00223032" w:rsidRPr="003671B0" w:rsidRDefault="00223032">
            <w:pPr>
              <w:keepNext/>
              <w:tabs>
                <w:tab w:val="left" w:pos="3735"/>
              </w:tabs>
              <w:jc w:val="center"/>
              <w:rPr>
                <w:b/>
                <w:bCs/>
                <w:sz w:val="20"/>
                <w:szCs w:val="20"/>
              </w:rPr>
            </w:pPr>
            <w:r w:rsidRPr="003671B0">
              <w:rPr>
                <w:b/>
                <w:bCs/>
                <w:sz w:val="20"/>
                <w:szCs w:val="20"/>
              </w:rPr>
              <w:t>Reikalingos nustatyti analitės</w:t>
            </w:r>
          </w:p>
        </w:tc>
        <w:tc>
          <w:tcPr>
            <w:tcW w:w="1701" w:type="dxa"/>
            <w:vAlign w:val="center"/>
          </w:tcPr>
          <w:p w14:paraId="1A31BC54" w14:textId="77777777" w:rsidR="00223032" w:rsidRPr="003671B0" w:rsidRDefault="00223032">
            <w:pPr>
              <w:keepNext/>
              <w:tabs>
                <w:tab w:val="left" w:pos="3735"/>
              </w:tabs>
              <w:jc w:val="center"/>
              <w:rPr>
                <w:b/>
                <w:bCs/>
                <w:sz w:val="20"/>
                <w:szCs w:val="20"/>
              </w:rPr>
            </w:pPr>
            <w:r w:rsidRPr="003671B0">
              <w:rPr>
                <w:b/>
                <w:bCs/>
                <w:sz w:val="20"/>
                <w:szCs w:val="20"/>
              </w:rPr>
              <w:t>CAS Nr.</w:t>
            </w:r>
          </w:p>
        </w:tc>
        <w:tc>
          <w:tcPr>
            <w:tcW w:w="1843" w:type="dxa"/>
            <w:vAlign w:val="center"/>
          </w:tcPr>
          <w:p w14:paraId="0112A3DB" w14:textId="77777777" w:rsidR="00223032" w:rsidRPr="003671B0" w:rsidRDefault="00223032">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559" w:type="dxa"/>
            <w:vAlign w:val="center"/>
          </w:tcPr>
          <w:p w14:paraId="4324CB05" w14:textId="77777777" w:rsidR="00223032" w:rsidRDefault="00223032">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2409" w:type="dxa"/>
            <w:vAlign w:val="center"/>
          </w:tcPr>
          <w:p w14:paraId="758D5D13" w14:textId="77777777" w:rsidR="00223032" w:rsidRPr="003671B0" w:rsidRDefault="00223032">
            <w:pPr>
              <w:keepNext/>
              <w:tabs>
                <w:tab w:val="left" w:pos="3735"/>
              </w:tabs>
              <w:jc w:val="center"/>
              <w:rPr>
                <w:b/>
                <w:bCs/>
                <w:sz w:val="20"/>
                <w:szCs w:val="20"/>
              </w:rPr>
            </w:pPr>
            <w:r w:rsidRPr="008C2000">
              <w:rPr>
                <w:b/>
                <w:bCs/>
                <w:sz w:val="20"/>
                <w:szCs w:val="20"/>
              </w:rPr>
              <w:t>Preliminarus mėginių kiekis sutarties galiojimo laikotarpiu, vnt.</w:t>
            </w:r>
          </w:p>
        </w:tc>
      </w:tr>
      <w:tr w:rsidR="00381126" w:rsidRPr="2887458C" w14:paraId="78AF7D7F" w14:textId="77777777" w:rsidTr="0097112D">
        <w:trPr>
          <w:trHeight w:val="206"/>
        </w:trPr>
        <w:tc>
          <w:tcPr>
            <w:tcW w:w="925" w:type="dxa"/>
            <w:vMerge w:val="restart"/>
            <w:tcBorders>
              <w:top w:val="single" w:sz="4" w:space="0" w:color="auto"/>
              <w:left w:val="single" w:sz="4" w:space="0" w:color="auto"/>
              <w:right w:val="single" w:sz="4" w:space="0" w:color="auto"/>
            </w:tcBorders>
            <w:vAlign w:val="center"/>
          </w:tcPr>
          <w:p w14:paraId="4D6D19E9" w14:textId="77777777" w:rsidR="00381126" w:rsidRPr="00223032" w:rsidRDefault="00381126" w:rsidP="00223032">
            <w:pPr>
              <w:keepNext/>
              <w:numPr>
                <w:ilvl w:val="0"/>
                <w:numId w:val="6"/>
              </w:numPr>
              <w:tabs>
                <w:tab w:val="left" w:pos="3735"/>
              </w:tabs>
              <w:rPr>
                <w:bCs/>
                <w:sz w:val="20"/>
                <w:szCs w:val="20"/>
              </w:rPr>
            </w:pPr>
          </w:p>
        </w:tc>
        <w:tc>
          <w:tcPr>
            <w:tcW w:w="1338" w:type="dxa"/>
            <w:vMerge w:val="restart"/>
            <w:tcBorders>
              <w:top w:val="single" w:sz="4" w:space="0" w:color="auto"/>
              <w:left w:val="single" w:sz="4" w:space="0" w:color="auto"/>
              <w:right w:val="single" w:sz="4" w:space="0" w:color="auto"/>
            </w:tcBorders>
            <w:vAlign w:val="center"/>
          </w:tcPr>
          <w:p w14:paraId="6D87D2BD" w14:textId="77777777" w:rsidR="00381126" w:rsidRPr="00223032" w:rsidRDefault="00381126">
            <w:pPr>
              <w:keepNext/>
              <w:tabs>
                <w:tab w:val="left" w:pos="3735"/>
              </w:tabs>
              <w:jc w:val="center"/>
              <w:rPr>
                <w:bCs/>
                <w:sz w:val="20"/>
                <w:szCs w:val="20"/>
              </w:rPr>
            </w:pPr>
            <w:proofErr w:type="spellStart"/>
            <w:r w:rsidRPr="00223032">
              <w:rPr>
                <w:bCs/>
                <w:sz w:val="20"/>
                <w:szCs w:val="20"/>
              </w:rPr>
              <w:t>Biota</w:t>
            </w:r>
            <w:proofErr w:type="spellEnd"/>
          </w:p>
        </w:tc>
        <w:tc>
          <w:tcPr>
            <w:tcW w:w="2410" w:type="dxa"/>
            <w:vMerge w:val="restart"/>
            <w:tcBorders>
              <w:top w:val="single" w:sz="4" w:space="0" w:color="auto"/>
              <w:left w:val="single" w:sz="4" w:space="0" w:color="auto"/>
              <w:right w:val="single" w:sz="4" w:space="0" w:color="auto"/>
            </w:tcBorders>
            <w:vAlign w:val="center"/>
          </w:tcPr>
          <w:p w14:paraId="0EAC875D" w14:textId="24A862DF" w:rsidR="00381126" w:rsidRPr="00223032" w:rsidRDefault="00381126" w:rsidP="00862DD3">
            <w:pPr>
              <w:keepNext/>
              <w:tabs>
                <w:tab w:val="left" w:pos="3735"/>
              </w:tabs>
              <w:jc w:val="center"/>
              <w:rPr>
                <w:bCs/>
                <w:sz w:val="20"/>
                <w:szCs w:val="20"/>
              </w:rPr>
            </w:pPr>
            <w:proofErr w:type="spellStart"/>
            <w:r w:rsidRPr="00223032">
              <w:rPr>
                <w:bCs/>
                <w:sz w:val="20"/>
                <w:szCs w:val="20"/>
              </w:rPr>
              <w:t>Heptachloras</w:t>
            </w:r>
            <w:proofErr w:type="spellEnd"/>
            <w:r w:rsidRPr="00223032">
              <w:rPr>
                <w:bCs/>
                <w:sz w:val="20"/>
                <w:szCs w:val="20"/>
              </w:rPr>
              <w:t xml:space="preserve"> ir </w:t>
            </w:r>
            <w:proofErr w:type="spellStart"/>
            <w:r w:rsidRPr="00223032">
              <w:rPr>
                <w:bCs/>
                <w:sz w:val="20"/>
                <w:szCs w:val="20"/>
              </w:rPr>
              <w:t>heptachloro</w:t>
            </w:r>
            <w:proofErr w:type="spellEnd"/>
            <w:r w:rsidRPr="00223032">
              <w:rPr>
                <w:bCs/>
                <w:sz w:val="20"/>
                <w:szCs w:val="20"/>
              </w:rPr>
              <w:t xml:space="preserve"> </w:t>
            </w:r>
            <w:proofErr w:type="spellStart"/>
            <w:r w:rsidRPr="00223032">
              <w:rPr>
                <w:bCs/>
                <w:sz w:val="20"/>
                <w:szCs w:val="20"/>
              </w:rPr>
              <w:t>epoksidas</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0BD1A114" w14:textId="6AE5C599" w:rsidR="00381126" w:rsidRPr="00223032" w:rsidRDefault="00381126" w:rsidP="0097112D">
            <w:pPr>
              <w:keepNext/>
              <w:tabs>
                <w:tab w:val="left" w:pos="3735"/>
              </w:tabs>
              <w:jc w:val="center"/>
              <w:rPr>
                <w:bCs/>
                <w:sz w:val="20"/>
                <w:szCs w:val="20"/>
              </w:rPr>
            </w:pPr>
            <w:proofErr w:type="spellStart"/>
            <w:r w:rsidRPr="00223032">
              <w:rPr>
                <w:bCs/>
                <w:sz w:val="20"/>
                <w:szCs w:val="20"/>
              </w:rPr>
              <w:t>Heptachloras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041D28C7" w14:textId="77777777" w:rsidR="00381126" w:rsidRPr="00223032" w:rsidRDefault="00381126" w:rsidP="0097112D">
            <w:pPr>
              <w:keepNext/>
              <w:tabs>
                <w:tab w:val="left" w:pos="3735"/>
              </w:tabs>
              <w:jc w:val="center"/>
              <w:rPr>
                <w:bCs/>
                <w:sz w:val="20"/>
                <w:szCs w:val="20"/>
              </w:rPr>
            </w:pPr>
            <w:r w:rsidRPr="00223032">
              <w:rPr>
                <w:bCs/>
                <w:sz w:val="20"/>
                <w:szCs w:val="20"/>
              </w:rPr>
              <w:t>76-44-8</w:t>
            </w:r>
          </w:p>
        </w:tc>
        <w:tc>
          <w:tcPr>
            <w:tcW w:w="1843" w:type="dxa"/>
            <w:tcBorders>
              <w:top w:val="single" w:sz="4" w:space="0" w:color="auto"/>
              <w:left w:val="single" w:sz="4" w:space="0" w:color="auto"/>
              <w:bottom w:val="single" w:sz="4" w:space="0" w:color="auto"/>
              <w:right w:val="single" w:sz="4" w:space="0" w:color="auto"/>
            </w:tcBorders>
            <w:vAlign w:val="center"/>
          </w:tcPr>
          <w:p w14:paraId="6DB209B8" w14:textId="77777777" w:rsidR="00381126" w:rsidRPr="00223032" w:rsidRDefault="00381126" w:rsidP="0097112D">
            <w:pPr>
              <w:keepNext/>
              <w:tabs>
                <w:tab w:val="left" w:pos="3735"/>
              </w:tabs>
              <w:jc w:val="center"/>
              <w:rPr>
                <w:bCs/>
                <w:sz w:val="20"/>
                <w:szCs w:val="20"/>
              </w:rPr>
            </w:pPr>
            <w:r w:rsidRPr="00223032">
              <w:rPr>
                <w:bCs/>
                <w:sz w:val="20"/>
                <w:szCs w:val="20"/>
              </w:rPr>
              <w:t xml:space="preserve">0,002 </w:t>
            </w:r>
            <w:proofErr w:type="spellStart"/>
            <w:r w:rsidRPr="00223032">
              <w:rPr>
                <w:bCs/>
                <w:sz w:val="20"/>
                <w:szCs w:val="20"/>
              </w:rPr>
              <w:t>μg</w:t>
            </w:r>
            <w:proofErr w:type="spellEnd"/>
            <w:r w:rsidRPr="00223032">
              <w:rPr>
                <w:bCs/>
                <w:sz w:val="20"/>
                <w:szCs w:val="20"/>
              </w:rPr>
              <w:t>/kg</w:t>
            </w:r>
          </w:p>
        </w:tc>
        <w:tc>
          <w:tcPr>
            <w:tcW w:w="1559" w:type="dxa"/>
            <w:tcBorders>
              <w:top w:val="single" w:sz="4" w:space="0" w:color="auto"/>
              <w:left w:val="single" w:sz="4" w:space="0" w:color="auto"/>
              <w:bottom w:val="single" w:sz="4" w:space="0" w:color="auto"/>
              <w:right w:val="single" w:sz="4" w:space="0" w:color="auto"/>
            </w:tcBorders>
            <w:vAlign w:val="center"/>
          </w:tcPr>
          <w:p w14:paraId="622BD738" w14:textId="77777777" w:rsidR="00381126" w:rsidRPr="00223032" w:rsidRDefault="00381126" w:rsidP="0097112D">
            <w:pPr>
              <w:keepNext/>
              <w:tabs>
                <w:tab w:val="left" w:pos="3735"/>
              </w:tabs>
              <w:rPr>
                <w:bCs/>
                <w:sz w:val="20"/>
                <w:szCs w:val="20"/>
              </w:rPr>
            </w:pPr>
            <w:r w:rsidRPr="00223032">
              <w:rPr>
                <w:bCs/>
                <w:sz w:val="20"/>
                <w:szCs w:val="20"/>
              </w:rPr>
              <w:t xml:space="preserve">0,0067 </w:t>
            </w:r>
            <w:proofErr w:type="spellStart"/>
            <w:r w:rsidRPr="00223032">
              <w:rPr>
                <w:bCs/>
                <w:sz w:val="20"/>
                <w:szCs w:val="20"/>
              </w:rPr>
              <w:t>μg</w:t>
            </w:r>
            <w:proofErr w:type="spellEnd"/>
            <w:r w:rsidRPr="00223032">
              <w:rPr>
                <w:bCs/>
                <w:sz w:val="20"/>
                <w:szCs w:val="20"/>
              </w:rPr>
              <w:t xml:space="preserve">/kg </w:t>
            </w:r>
          </w:p>
        </w:tc>
        <w:tc>
          <w:tcPr>
            <w:tcW w:w="2409" w:type="dxa"/>
            <w:vMerge w:val="restart"/>
            <w:tcBorders>
              <w:top w:val="single" w:sz="4" w:space="0" w:color="auto"/>
              <w:left w:val="single" w:sz="4" w:space="0" w:color="auto"/>
              <w:right w:val="single" w:sz="4" w:space="0" w:color="auto"/>
            </w:tcBorders>
            <w:vAlign w:val="center"/>
          </w:tcPr>
          <w:p w14:paraId="46EC7774" w14:textId="77777777" w:rsidR="00381126" w:rsidRPr="00223032" w:rsidRDefault="00381126">
            <w:pPr>
              <w:keepNext/>
              <w:tabs>
                <w:tab w:val="left" w:pos="3735"/>
              </w:tabs>
              <w:jc w:val="center"/>
              <w:rPr>
                <w:bCs/>
                <w:sz w:val="20"/>
                <w:szCs w:val="20"/>
              </w:rPr>
            </w:pPr>
            <w:r w:rsidRPr="00223032">
              <w:rPr>
                <w:bCs/>
                <w:sz w:val="20"/>
                <w:szCs w:val="20"/>
              </w:rPr>
              <w:t>120</w:t>
            </w:r>
          </w:p>
        </w:tc>
      </w:tr>
      <w:tr w:rsidR="00381126" w:rsidRPr="00977A9A" w14:paraId="7C505FAB" w14:textId="77777777" w:rsidTr="0097112D">
        <w:trPr>
          <w:trHeight w:val="239"/>
        </w:trPr>
        <w:tc>
          <w:tcPr>
            <w:tcW w:w="925" w:type="dxa"/>
            <w:vMerge/>
            <w:tcBorders>
              <w:left w:val="single" w:sz="4" w:space="0" w:color="auto"/>
              <w:bottom w:val="single" w:sz="4" w:space="0" w:color="auto"/>
              <w:right w:val="single" w:sz="4" w:space="0" w:color="auto"/>
            </w:tcBorders>
            <w:vAlign w:val="center"/>
          </w:tcPr>
          <w:p w14:paraId="7F6E619A" w14:textId="77777777" w:rsidR="00381126" w:rsidRPr="00223032" w:rsidRDefault="00381126" w:rsidP="00381126">
            <w:pPr>
              <w:keepNext/>
              <w:tabs>
                <w:tab w:val="left" w:pos="3735"/>
              </w:tabs>
              <w:ind w:left="644"/>
              <w:rPr>
                <w:bCs/>
                <w:sz w:val="20"/>
                <w:szCs w:val="20"/>
              </w:rPr>
            </w:pPr>
          </w:p>
        </w:tc>
        <w:tc>
          <w:tcPr>
            <w:tcW w:w="1338" w:type="dxa"/>
            <w:vMerge/>
            <w:tcBorders>
              <w:left w:val="single" w:sz="4" w:space="0" w:color="auto"/>
              <w:bottom w:val="single" w:sz="4" w:space="0" w:color="auto"/>
              <w:right w:val="single" w:sz="4" w:space="0" w:color="auto"/>
            </w:tcBorders>
            <w:vAlign w:val="center"/>
          </w:tcPr>
          <w:p w14:paraId="48A34383" w14:textId="77777777" w:rsidR="00381126" w:rsidRPr="00223032" w:rsidRDefault="00381126">
            <w:pPr>
              <w:keepNext/>
              <w:tabs>
                <w:tab w:val="left" w:pos="3735"/>
              </w:tabs>
              <w:jc w:val="center"/>
              <w:rPr>
                <w:bCs/>
                <w:sz w:val="20"/>
                <w:szCs w:val="20"/>
              </w:rPr>
            </w:pPr>
          </w:p>
        </w:tc>
        <w:tc>
          <w:tcPr>
            <w:tcW w:w="2410" w:type="dxa"/>
            <w:vMerge/>
            <w:tcBorders>
              <w:left w:val="single" w:sz="4" w:space="0" w:color="auto"/>
              <w:bottom w:val="single" w:sz="4" w:space="0" w:color="auto"/>
              <w:right w:val="single" w:sz="4" w:space="0" w:color="auto"/>
            </w:tcBorders>
            <w:vAlign w:val="center"/>
          </w:tcPr>
          <w:p w14:paraId="3A61C817" w14:textId="77777777" w:rsidR="00381126" w:rsidRPr="00223032" w:rsidRDefault="00381126" w:rsidP="00223032">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445E97B" w14:textId="77777777" w:rsidR="00381126" w:rsidRPr="00223032" w:rsidRDefault="00381126" w:rsidP="0097112D">
            <w:pPr>
              <w:keepNext/>
              <w:tabs>
                <w:tab w:val="left" w:pos="3735"/>
              </w:tabs>
              <w:jc w:val="center"/>
              <w:rPr>
                <w:bCs/>
                <w:sz w:val="20"/>
                <w:szCs w:val="20"/>
              </w:rPr>
            </w:pPr>
            <w:proofErr w:type="spellStart"/>
            <w:r w:rsidRPr="00223032">
              <w:rPr>
                <w:bCs/>
                <w:sz w:val="20"/>
                <w:szCs w:val="20"/>
              </w:rPr>
              <w:t>Heptachloro</w:t>
            </w:r>
            <w:proofErr w:type="spellEnd"/>
            <w:r w:rsidRPr="00223032">
              <w:rPr>
                <w:bCs/>
                <w:sz w:val="20"/>
                <w:szCs w:val="20"/>
              </w:rPr>
              <w:t xml:space="preserve"> </w:t>
            </w:r>
            <w:proofErr w:type="spellStart"/>
            <w:r w:rsidRPr="00223032">
              <w:rPr>
                <w:bCs/>
                <w:sz w:val="20"/>
                <w:szCs w:val="20"/>
              </w:rPr>
              <w:t>epoksidas</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91AE655" w14:textId="77777777" w:rsidR="00381126" w:rsidRPr="00223032" w:rsidRDefault="00381126" w:rsidP="0097112D">
            <w:pPr>
              <w:keepNext/>
              <w:tabs>
                <w:tab w:val="left" w:pos="3735"/>
              </w:tabs>
              <w:jc w:val="center"/>
              <w:rPr>
                <w:bCs/>
                <w:sz w:val="20"/>
                <w:szCs w:val="20"/>
              </w:rPr>
            </w:pPr>
            <w:r w:rsidRPr="00223032">
              <w:rPr>
                <w:bCs/>
                <w:sz w:val="20"/>
                <w:szCs w:val="20"/>
              </w:rPr>
              <w:t>1024-57-3</w:t>
            </w:r>
          </w:p>
        </w:tc>
        <w:tc>
          <w:tcPr>
            <w:tcW w:w="1843" w:type="dxa"/>
            <w:tcBorders>
              <w:top w:val="single" w:sz="4" w:space="0" w:color="auto"/>
              <w:left w:val="single" w:sz="4" w:space="0" w:color="auto"/>
              <w:bottom w:val="single" w:sz="4" w:space="0" w:color="auto"/>
              <w:right w:val="single" w:sz="4" w:space="0" w:color="auto"/>
            </w:tcBorders>
            <w:vAlign w:val="center"/>
          </w:tcPr>
          <w:p w14:paraId="38030BC5" w14:textId="77777777" w:rsidR="00381126" w:rsidRPr="00223032" w:rsidRDefault="00381126" w:rsidP="0097112D">
            <w:pPr>
              <w:keepNext/>
              <w:tabs>
                <w:tab w:val="left" w:pos="3735"/>
              </w:tabs>
              <w:jc w:val="center"/>
              <w:rPr>
                <w:bCs/>
                <w:sz w:val="20"/>
                <w:szCs w:val="20"/>
              </w:rPr>
            </w:pPr>
            <w:r w:rsidRPr="00223032">
              <w:rPr>
                <w:bCs/>
                <w:sz w:val="20"/>
                <w:szCs w:val="20"/>
              </w:rPr>
              <w:t xml:space="preserve">0,002 </w:t>
            </w:r>
            <w:proofErr w:type="spellStart"/>
            <w:r w:rsidRPr="00223032">
              <w:rPr>
                <w:bCs/>
                <w:sz w:val="20"/>
                <w:szCs w:val="20"/>
              </w:rPr>
              <w:t>μg</w:t>
            </w:r>
            <w:proofErr w:type="spellEnd"/>
            <w:r w:rsidRPr="00223032">
              <w:rPr>
                <w:bCs/>
                <w:sz w:val="20"/>
                <w:szCs w:val="20"/>
              </w:rPr>
              <w:t>/kg</w:t>
            </w:r>
          </w:p>
        </w:tc>
        <w:tc>
          <w:tcPr>
            <w:tcW w:w="1559" w:type="dxa"/>
            <w:tcBorders>
              <w:top w:val="single" w:sz="4" w:space="0" w:color="auto"/>
              <w:left w:val="single" w:sz="4" w:space="0" w:color="auto"/>
              <w:bottom w:val="single" w:sz="4" w:space="0" w:color="auto"/>
              <w:right w:val="single" w:sz="4" w:space="0" w:color="auto"/>
            </w:tcBorders>
            <w:vAlign w:val="center"/>
          </w:tcPr>
          <w:p w14:paraId="67E74394" w14:textId="77777777" w:rsidR="00381126" w:rsidRPr="00223032" w:rsidRDefault="00381126" w:rsidP="0097112D">
            <w:pPr>
              <w:keepNext/>
              <w:tabs>
                <w:tab w:val="left" w:pos="3735"/>
              </w:tabs>
              <w:rPr>
                <w:bCs/>
                <w:sz w:val="20"/>
                <w:szCs w:val="20"/>
              </w:rPr>
            </w:pPr>
            <w:r w:rsidRPr="00223032">
              <w:rPr>
                <w:bCs/>
                <w:sz w:val="20"/>
                <w:szCs w:val="20"/>
              </w:rPr>
              <w:t xml:space="preserve">0,0067 </w:t>
            </w:r>
            <w:proofErr w:type="spellStart"/>
            <w:r w:rsidRPr="00223032">
              <w:rPr>
                <w:bCs/>
                <w:sz w:val="20"/>
                <w:szCs w:val="20"/>
              </w:rPr>
              <w:t>μg</w:t>
            </w:r>
            <w:proofErr w:type="spellEnd"/>
            <w:r w:rsidRPr="00223032">
              <w:rPr>
                <w:bCs/>
                <w:sz w:val="20"/>
                <w:szCs w:val="20"/>
              </w:rPr>
              <w:t>/kg</w:t>
            </w:r>
          </w:p>
        </w:tc>
        <w:tc>
          <w:tcPr>
            <w:tcW w:w="2409" w:type="dxa"/>
            <w:vMerge/>
            <w:tcBorders>
              <w:left w:val="single" w:sz="4" w:space="0" w:color="auto"/>
              <w:bottom w:val="single" w:sz="4" w:space="0" w:color="auto"/>
              <w:right w:val="single" w:sz="4" w:space="0" w:color="auto"/>
            </w:tcBorders>
            <w:vAlign w:val="center"/>
          </w:tcPr>
          <w:p w14:paraId="2E187BC1" w14:textId="77777777" w:rsidR="00381126" w:rsidRPr="00223032" w:rsidRDefault="00381126">
            <w:pPr>
              <w:keepNext/>
              <w:tabs>
                <w:tab w:val="left" w:pos="3735"/>
              </w:tabs>
              <w:jc w:val="center"/>
              <w:rPr>
                <w:bCs/>
                <w:sz w:val="20"/>
                <w:szCs w:val="20"/>
              </w:rPr>
            </w:pPr>
          </w:p>
        </w:tc>
      </w:tr>
      <w:tr w:rsidR="002014BB" w:rsidRPr="00977A9A" w14:paraId="1D7AFFEF" w14:textId="77777777" w:rsidTr="00385541">
        <w:trPr>
          <w:trHeight w:val="143"/>
        </w:trPr>
        <w:tc>
          <w:tcPr>
            <w:tcW w:w="925" w:type="dxa"/>
            <w:vMerge w:val="restart"/>
            <w:tcBorders>
              <w:left w:val="single" w:sz="4" w:space="0" w:color="auto"/>
              <w:right w:val="single" w:sz="4" w:space="0" w:color="auto"/>
            </w:tcBorders>
            <w:vAlign w:val="center"/>
          </w:tcPr>
          <w:p w14:paraId="3D3522E3" w14:textId="6A81C717" w:rsidR="002014BB" w:rsidRPr="0097112D" w:rsidRDefault="002014BB" w:rsidP="002014BB">
            <w:pPr>
              <w:pStyle w:val="ListParagraph"/>
              <w:keepNext/>
              <w:numPr>
                <w:ilvl w:val="0"/>
                <w:numId w:val="6"/>
              </w:numPr>
              <w:tabs>
                <w:tab w:val="left" w:pos="3735"/>
              </w:tabs>
              <w:rPr>
                <w:bCs/>
                <w:sz w:val="20"/>
                <w:szCs w:val="20"/>
              </w:rPr>
            </w:pPr>
          </w:p>
        </w:tc>
        <w:tc>
          <w:tcPr>
            <w:tcW w:w="1338" w:type="dxa"/>
            <w:vMerge w:val="restart"/>
            <w:tcBorders>
              <w:left w:val="single" w:sz="4" w:space="0" w:color="auto"/>
              <w:right w:val="single" w:sz="4" w:space="0" w:color="auto"/>
            </w:tcBorders>
            <w:vAlign w:val="center"/>
          </w:tcPr>
          <w:p w14:paraId="3A883F46" w14:textId="72104126" w:rsidR="002014BB" w:rsidRPr="00223032" w:rsidRDefault="002014BB" w:rsidP="002014BB">
            <w:pPr>
              <w:keepNext/>
              <w:tabs>
                <w:tab w:val="left" w:pos="3735"/>
              </w:tabs>
              <w:jc w:val="center"/>
              <w:rPr>
                <w:bCs/>
                <w:sz w:val="20"/>
                <w:szCs w:val="20"/>
              </w:rPr>
            </w:pPr>
            <w:proofErr w:type="spellStart"/>
            <w:r w:rsidRPr="00223032">
              <w:rPr>
                <w:bCs/>
                <w:sz w:val="20"/>
                <w:szCs w:val="20"/>
              </w:rPr>
              <w:t>Biota</w:t>
            </w:r>
            <w:proofErr w:type="spellEnd"/>
          </w:p>
        </w:tc>
        <w:tc>
          <w:tcPr>
            <w:tcW w:w="2410" w:type="dxa"/>
            <w:vMerge w:val="restart"/>
            <w:tcBorders>
              <w:top w:val="single" w:sz="4" w:space="0" w:color="auto"/>
              <w:left w:val="single" w:sz="4" w:space="0" w:color="auto"/>
              <w:right w:val="single" w:sz="4" w:space="0" w:color="auto"/>
            </w:tcBorders>
            <w:vAlign w:val="center"/>
          </w:tcPr>
          <w:p w14:paraId="17F02DFC" w14:textId="405B67E8" w:rsidR="002014BB" w:rsidRPr="00223032" w:rsidRDefault="002014BB" w:rsidP="002014BB">
            <w:pPr>
              <w:keepNext/>
              <w:tabs>
                <w:tab w:val="left" w:pos="3735"/>
              </w:tabs>
              <w:jc w:val="center"/>
              <w:rPr>
                <w:bCs/>
                <w:sz w:val="20"/>
                <w:szCs w:val="20"/>
              </w:rPr>
            </w:pPr>
            <w:proofErr w:type="spellStart"/>
            <w:r w:rsidRPr="00AB3F2A">
              <w:rPr>
                <w:sz w:val="20"/>
                <w:szCs w:val="20"/>
              </w:rPr>
              <w:t>Polichlorinti</w:t>
            </w:r>
            <w:proofErr w:type="spellEnd"/>
            <w:r w:rsidRPr="00AB3F2A">
              <w:rPr>
                <w:sz w:val="20"/>
                <w:szCs w:val="20"/>
              </w:rPr>
              <w:t xml:space="preserve"> </w:t>
            </w:r>
            <w:proofErr w:type="spellStart"/>
            <w:r w:rsidRPr="00AB3F2A">
              <w:rPr>
                <w:sz w:val="20"/>
                <w:szCs w:val="20"/>
              </w:rPr>
              <w:t>bifenilai</w:t>
            </w:r>
            <w:proofErr w:type="spellEnd"/>
          </w:p>
        </w:tc>
        <w:tc>
          <w:tcPr>
            <w:tcW w:w="2835" w:type="dxa"/>
            <w:tcBorders>
              <w:top w:val="single" w:sz="4" w:space="0" w:color="auto"/>
              <w:left w:val="single" w:sz="4" w:space="0" w:color="auto"/>
              <w:bottom w:val="single" w:sz="4" w:space="0" w:color="auto"/>
              <w:right w:val="single" w:sz="4" w:space="0" w:color="auto"/>
            </w:tcBorders>
          </w:tcPr>
          <w:p w14:paraId="7420CFF2" w14:textId="2F01B9A8" w:rsidR="002014BB" w:rsidRPr="00223032" w:rsidRDefault="002014BB" w:rsidP="002014BB">
            <w:pPr>
              <w:keepNext/>
              <w:tabs>
                <w:tab w:val="left" w:pos="3735"/>
              </w:tabs>
              <w:jc w:val="center"/>
              <w:rPr>
                <w:bCs/>
                <w:sz w:val="20"/>
                <w:szCs w:val="20"/>
              </w:rPr>
            </w:pPr>
            <w:r w:rsidRPr="00DB6C29">
              <w:rPr>
                <w:sz w:val="20"/>
                <w:szCs w:val="20"/>
              </w:rPr>
              <w:t>PCB 28</w:t>
            </w:r>
          </w:p>
        </w:tc>
        <w:tc>
          <w:tcPr>
            <w:tcW w:w="1701" w:type="dxa"/>
            <w:tcBorders>
              <w:top w:val="single" w:sz="4" w:space="0" w:color="auto"/>
              <w:left w:val="single" w:sz="4" w:space="0" w:color="auto"/>
              <w:bottom w:val="single" w:sz="4" w:space="0" w:color="auto"/>
              <w:right w:val="single" w:sz="4" w:space="0" w:color="auto"/>
            </w:tcBorders>
            <w:vAlign w:val="center"/>
          </w:tcPr>
          <w:p w14:paraId="29D667FC" w14:textId="51C06C75" w:rsidR="002014BB" w:rsidRPr="00223032" w:rsidRDefault="002014BB" w:rsidP="002014BB">
            <w:pPr>
              <w:keepNext/>
              <w:tabs>
                <w:tab w:val="left" w:pos="3735"/>
              </w:tabs>
              <w:jc w:val="center"/>
              <w:rPr>
                <w:bCs/>
                <w:sz w:val="20"/>
                <w:szCs w:val="20"/>
              </w:rPr>
            </w:pPr>
            <w:r w:rsidRPr="00DB6C29">
              <w:rPr>
                <w:sz w:val="20"/>
                <w:szCs w:val="20"/>
              </w:rPr>
              <w:t>7012-37-5</w:t>
            </w:r>
          </w:p>
        </w:tc>
        <w:tc>
          <w:tcPr>
            <w:tcW w:w="1843" w:type="dxa"/>
            <w:tcBorders>
              <w:top w:val="single" w:sz="4" w:space="0" w:color="auto"/>
              <w:left w:val="single" w:sz="4" w:space="0" w:color="auto"/>
              <w:bottom w:val="single" w:sz="4" w:space="0" w:color="auto"/>
              <w:right w:val="single" w:sz="4" w:space="0" w:color="auto"/>
            </w:tcBorders>
            <w:vAlign w:val="center"/>
          </w:tcPr>
          <w:p w14:paraId="215FE5C5" w14:textId="3A687C1D" w:rsidR="002014BB" w:rsidRPr="00223032" w:rsidRDefault="002014BB" w:rsidP="002014BB">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FE8B62" w14:textId="556E4737" w:rsidR="002014BB" w:rsidRPr="00223032" w:rsidRDefault="002014BB" w:rsidP="002014BB">
            <w:pPr>
              <w:keepNext/>
              <w:tabs>
                <w:tab w:val="left" w:pos="3735"/>
              </w:tabs>
              <w:jc w:val="center"/>
              <w:rPr>
                <w:bCs/>
                <w:sz w:val="20"/>
                <w:szCs w:val="20"/>
              </w:rPr>
            </w:pPr>
            <w:r>
              <w:rPr>
                <w:bCs/>
                <w:sz w:val="20"/>
                <w:szCs w:val="20"/>
              </w:rPr>
              <w:t>-</w:t>
            </w:r>
          </w:p>
        </w:tc>
        <w:tc>
          <w:tcPr>
            <w:tcW w:w="2409" w:type="dxa"/>
            <w:vMerge w:val="restart"/>
            <w:tcBorders>
              <w:left w:val="single" w:sz="4" w:space="0" w:color="auto"/>
              <w:right w:val="single" w:sz="4" w:space="0" w:color="auto"/>
            </w:tcBorders>
            <w:vAlign w:val="center"/>
          </w:tcPr>
          <w:p w14:paraId="1E36201F" w14:textId="17A6B61F" w:rsidR="002014BB" w:rsidRPr="00223032" w:rsidRDefault="002014BB" w:rsidP="002014BB">
            <w:pPr>
              <w:keepNext/>
              <w:tabs>
                <w:tab w:val="left" w:pos="3735"/>
              </w:tabs>
              <w:jc w:val="center"/>
              <w:rPr>
                <w:bCs/>
                <w:sz w:val="20"/>
                <w:szCs w:val="20"/>
              </w:rPr>
            </w:pPr>
            <w:r>
              <w:rPr>
                <w:bCs/>
                <w:sz w:val="20"/>
                <w:szCs w:val="20"/>
              </w:rPr>
              <w:t>7</w:t>
            </w:r>
          </w:p>
        </w:tc>
      </w:tr>
      <w:tr w:rsidR="002014BB" w:rsidRPr="00977A9A" w14:paraId="55C71647" w14:textId="77777777" w:rsidTr="00385541">
        <w:trPr>
          <w:trHeight w:val="118"/>
        </w:trPr>
        <w:tc>
          <w:tcPr>
            <w:tcW w:w="925" w:type="dxa"/>
            <w:vMerge/>
            <w:tcBorders>
              <w:left w:val="single" w:sz="4" w:space="0" w:color="auto"/>
              <w:right w:val="single" w:sz="4" w:space="0" w:color="auto"/>
            </w:tcBorders>
            <w:vAlign w:val="center"/>
          </w:tcPr>
          <w:p w14:paraId="0C3B67B0"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5E057B31"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1353DFBE"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3BB46CE" w14:textId="4F23BDBD" w:rsidR="002014BB" w:rsidRPr="00223032" w:rsidRDefault="002014BB" w:rsidP="002014BB">
            <w:pPr>
              <w:keepNext/>
              <w:tabs>
                <w:tab w:val="left" w:pos="3735"/>
              </w:tabs>
              <w:jc w:val="center"/>
              <w:rPr>
                <w:bCs/>
                <w:sz w:val="20"/>
                <w:szCs w:val="20"/>
              </w:rPr>
            </w:pPr>
            <w:r w:rsidRPr="00DB6C29">
              <w:rPr>
                <w:sz w:val="20"/>
                <w:szCs w:val="20"/>
              </w:rPr>
              <w:t>PCB 52</w:t>
            </w:r>
          </w:p>
        </w:tc>
        <w:tc>
          <w:tcPr>
            <w:tcW w:w="1701" w:type="dxa"/>
            <w:tcBorders>
              <w:top w:val="single" w:sz="4" w:space="0" w:color="auto"/>
              <w:left w:val="single" w:sz="4" w:space="0" w:color="auto"/>
              <w:bottom w:val="single" w:sz="4" w:space="0" w:color="auto"/>
              <w:right w:val="single" w:sz="4" w:space="0" w:color="auto"/>
            </w:tcBorders>
            <w:vAlign w:val="center"/>
          </w:tcPr>
          <w:p w14:paraId="12980AF4" w14:textId="1F439504" w:rsidR="002014BB" w:rsidRPr="00223032" w:rsidRDefault="002014BB" w:rsidP="002014BB">
            <w:pPr>
              <w:keepNext/>
              <w:tabs>
                <w:tab w:val="left" w:pos="3735"/>
              </w:tabs>
              <w:jc w:val="center"/>
              <w:rPr>
                <w:bCs/>
                <w:sz w:val="20"/>
                <w:szCs w:val="20"/>
              </w:rPr>
            </w:pPr>
            <w:r w:rsidRPr="00DB6C29">
              <w:rPr>
                <w:sz w:val="20"/>
                <w:szCs w:val="20"/>
              </w:rPr>
              <w:t>35693-99-3</w:t>
            </w:r>
          </w:p>
        </w:tc>
        <w:tc>
          <w:tcPr>
            <w:tcW w:w="1843" w:type="dxa"/>
            <w:tcBorders>
              <w:top w:val="single" w:sz="4" w:space="0" w:color="auto"/>
              <w:left w:val="single" w:sz="4" w:space="0" w:color="auto"/>
              <w:bottom w:val="single" w:sz="4" w:space="0" w:color="auto"/>
              <w:right w:val="single" w:sz="4" w:space="0" w:color="auto"/>
            </w:tcBorders>
            <w:vAlign w:val="center"/>
          </w:tcPr>
          <w:p w14:paraId="6DE8FC5E" w14:textId="2C047EA6"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E26982A" w14:textId="488B5BC8"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49A83A08" w14:textId="77777777" w:rsidR="002014BB" w:rsidRPr="00223032" w:rsidRDefault="002014BB" w:rsidP="002014BB">
            <w:pPr>
              <w:keepNext/>
              <w:tabs>
                <w:tab w:val="left" w:pos="3735"/>
              </w:tabs>
              <w:jc w:val="center"/>
              <w:rPr>
                <w:bCs/>
                <w:sz w:val="20"/>
                <w:szCs w:val="20"/>
              </w:rPr>
            </w:pPr>
          </w:p>
        </w:tc>
      </w:tr>
      <w:tr w:rsidR="002014BB" w:rsidRPr="00977A9A" w14:paraId="234413E5" w14:textId="77777777" w:rsidTr="00385541">
        <w:trPr>
          <w:trHeight w:val="164"/>
        </w:trPr>
        <w:tc>
          <w:tcPr>
            <w:tcW w:w="925" w:type="dxa"/>
            <w:vMerge/>
            <w:tcBorders>
              <w:left w:val="single" w:sz="4" w:space="0" w:color="auto"/>
              <w:right w:val="single" w:sz="4" w:space="0" w:color="auto"/>
            </w:tcBorders>
            <w:vAlign w:val="center"/>
          </w:tcPr>
          <w:p w14:paraId="509C384F"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1429120F"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06A67762"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B3EAB57" w14:textId="097CDA2A" w:rsidR="002014BB" w:rsidRPr="00223032" w:rsidRDefault="002014BB" w:rsidP="002014BB">
            <w:pPr>
              <w:keepNext/>
              <w:tabs>
                <w:tab w:val="left" w:pos="3735"/>
              </w:tabs>
              <w:jc w:val="center"/>
              <w:rPr>
                <w:bCs/>
                <w:sz w:val="20"/>
                <w:szCs w:val="20"/>
              </w:rPr>
            </w:pPr>
            <w:r w:rsidRPr="00DB6C29">
              <w:rPr>
                <w:sz w:val="20"/>
                <w:szCs w:val="20"/>
              </w:rPr>
              <w:t xml:space="preserve">PCB 101 </w:t>
            </w:r>
          </w:p>
        </w:tc>
        <w:tc>
          <w:tcPr>
            <w:tcW w:w="1701" w:type="dxa"/>
            <w:tcBorders>
              <w:top w:val="single" w:sz="4" w:space="0" w:color="auto"/>
              <w:left w:val="single" w:sz="4" w:space="0" w:color="auto"/>
              <w:bottom w:val="single" w:sz="4" w:space="0" w:color="auto"/>
              <w:right w:val="single" w:sz="4" w:space="0" w:color="auto"/>
            </w:tcBorders>
            <w:vAlign w:val="center"/>
          </w:tcPr>
          <w:p w14:paraId="6E40000B" w14:textId="08C7ED75" w:rsidR="002014BB" w:rsidRPr="00223032" w:rsidRDefault="002014BB" w:rsidP="002014BB">
            <w:pPr>
              <w:keepNext/>
              <w:tabs>
                <w:tab w:val="left" w:pos="3735"/>
              </w:tabs>
              <w:jc w:val="center"/>
              <w:rPr>
                <w:bCs/>
                <w:sz w:val="20"/>
                <w:szCs w:val="20"/>
              </w:rPr>
            </w:pPr>
            <w:r w:rsidRPr="00DB6C29">
              <w:rPr>
                <w:sz w:val="20"/>
                <w:szCs w:val="20"/>
              </w:rPr>
              <w:t>37680-73-2</w:t>
            </w:r>
          </w:p>
        </w:tc>
        <w:tc>
          <w:tcPr>
            <w:tcW w:w="1843" w:type="dxa"/>
            <w:tcBorders>
              <w:top w:val="single" w:sz="4" w:space="0" w:color="auto"/>
              <w:left w:val="single" w:sz="4" w:space="0" w:color="auto"/>
              <w:bottom w:val="single" w:sz="4" w:space="0" w:color="auto"/>
              <w:right w:val="single" w:sz="4" w:space="0" w:color="auto"/>
            </w:tcBorders>
            <w:vAlign w:val="center"/>
          </w:tcPr>
          <w:p w14:paraId="284EA53A" w14:textId="437B6FF6"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256607" w14:textId="254CF14F"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71C81114" w14:textId="77777777" w:rsidR="002014BB" w:rsidRPr="00223032" w:rsidRDefault="002014BB" w:rsidP="002014BB">
            <w:pPr>
              <w:keepNext/>
              <w:tabs>
                <w:tab w:val="left" w:pos="3735"/>
              </w:tabs>
              <w:jc w:val="center"/>
              <w:rPr>
                <w:bCs/>
                <w:sz w:val="20"/>
                <w:szCs w:val="20"/>
              </w:rPr>
            </w:pPr>
          </w:p>
        </w:tc>
      </w:tr>
      <w:tr w:rsidR="002014BB" w:rsidRPr="00977A9A" w14:paraId="1B0AA766" w14:textId="77777777" w:rsidTr="00385541">
        <w:trPr>
          <w:trHeight w:val="209"/>
        </w:trPr>
        <w:tc>
          <w:tcPr>
            <w:tcW w:w="925" w:type="dxa"/>
            <w:vMerge/>
            <w:tcBorders>
              <w:left w:val="single" w:sz="4" w:space="0" w:color="auto"/>
              <w:right w:val="single" w:sz="4" w:space="0" w:color="auto"/>
            </w:tcBorders>
            <w:vAlign w:val="center"/>
          </w:tcPr>
          <w:p w14:paraId="02B63523"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23213285"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4B9BD1A3"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33C64956" w14:textId="41585015" w:rsidR="002014BB" w:rsidRPr="00223032" w:rsidRDefault="002014BB" w:rsidP="002014BB">
            <w:pPr>
              <w:keepNext/>
              <w:tabs>
                <w:tab w:val="left" w:pos="3735"/>
              </w:tabs>
              <w:jc w:val="center"/>
              <w:rPr>
                <w:bCs/>
                <w:sz w:val="20"/>
                <w:szCs w:val="20"/>
              </w:rPr>
            </w:pPr>
            <w:r w:rsidRPr="00DB6C29">
              <w:rPr>
                <w:sz w:val="20"/>
                <w:szCs w:val="20"/>
              </w:rPr>
              <w:t xml:space="preserve">PCB 118 </w:t>
            </w:r>
          </w:p>
        </w:tc>
        <w:tc>
          <w:tcPr>
            <w:tcW w:w="1701" w:type="dxa"/>
            <w:tcBorders>
              <w:top w:val="single" w:sz="4" w:space="0" w:color="auto"/>
              <w:left w:val="single" w:sz="4" w:space="0" w:color="auto"/>
              <w:bottom w:val="single" w:sz="4" w:space="0" w:color="auto"/>
              <w:right w:val="single" w:sz="4" w:space="0" w:color="auto"/>
            </w:tcBorders>
            <w:vAlign w:val="center"/>
          </w:tcPr>
          <w:p w14:paraId="58F82A07" w14:textId="02B62EAE" w:rsidR="002014BB" w:rsidRPr="00223032" w:rsidRDefault="002014BB" w:rsidP="002014BB">
            <w:pPr>
              <w:keepNext/>
              <w:tabs>
                <w:tab w:val="left" w:pos="3735"/>
              </w:tabs>
              <w:jc w:val="center"/>
              <w:rPr>
                <w:bCs/>
                <w:sz w:val="20"/>
                <w:szCs w:val="20"/>
              </w:rPr>
            </w:pPr>
            <w:r w:rsidRPr="00DB6C29">
              <w:rPr>
                <w:sz w:val="20"/>
                <w:szCs w:val="20"/>
              </w:rPr>
              <w:t>31508-00-6</w:t>
            </w:r>
          </w:p>
        </w:tc>
        <w:tc>
          <w:tcPr>
            <w:tcW w:w="1843" w:type="dxa"/>
            <w:tcBorders>
              <w:top w:val="single" w:sz="4" w:space="0" w:color="auto"/>
              <w:left w:val="single" w:sz="4" w:space="0" w:color="auto"/>
              <w:bottom w:val="single" w:sz="4" w:space="0" w:color="auto"/>
              <w:right w:val="single" w:sz="4" w:space="0" w:color="auto"/>
            </w:tcBorders>
            <w:vAlign w:val="center"/>
          </w:tcPr>
          <w:p w14:paraId="43713AD1" w14:textId="7182F90C"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9EA2975" w14:textId="13D21B86"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57455CEC" w14:textId="77777777" w:rsidR="002014BB" w:rsidRPr="00223032" w:rsidRDefault="002014BB" w:rsidP="002014BB">
            <w:pPr>
              <w:keepNext/>
              <w:tabs>
                <w:tab w:val="left" w:pos="3735"/>
              </w:tabs>
              <w:jc w:val="center"/>
              <w:rPr>
                <w:bCs/>
                <w:sz w:val="20"/>
                <w:szCs w:val="20"/>
              </w:rPr>
            </w:pPr>
          </w:p>
        </w:tc>
      </w:tr>
      <w:tr w:rsidR="002014BB" w:rsidRPr="00977A9A" w14:paraId="33390F31" w14:textId="77777777" w:rsidTr="00385541">
        <w:trPr>
          <w:trHeight w:val="256"/>
        </w:trPr>
        <w:tc>
          <w:tcPr>
            <w:tcW w:w="925" w:type="dxa"/>
            <w:vMerge/>
            <w:tcBorders>
              <w:left w:val="single" w:sz="4" w:space="0" w:color="auto"/>
              <w:right w:val="single" w:sz="4" w:space="0" w:color="auto"/>
            </w:tcBorders>
            <w:vAlign w:val="center"/>
          </w:tcPr>
          <w:p w14:paraId="1B6C73FB"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2AAA15DD"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5A15832B"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0655F831" w14:textId="2ED4A444" w:rsidR="002014BB" w:rsidRPr="00223032" w:rsidRDefault="002014BB" w:rsidP="002014BB">
            <w:pPr>
              <w:keepNext/>
              <w:tabs>
                <w:tab w:val="left" w:pos="3735"/>
              </w:tabs>
              <w:jc w:val="center"/>
              <w:rPr>
                <w:bCs/>
                <w:sz w:val="20"/>
                <w:szCs w:val="20"/>
              </w:rPr>
            </w:pPr>
            <w:r w:rsidRPr="00DB6C29">
              <w:rPr>
                <w:sz w:val="20"/>
                <w:szCs w:val="20"/>
              </w:rPr>
              <w:t xml:space="preserve">PCB 138 </w:t>
            </w:r>
          </w:p>
        </w:tc>
        <w:tc>
          <w:tcPr>
            <w:tcW w:w="1701" w:type="dxa"/>
            <w:tcBorders>
              <w:top w:val="single" w:sz="4" w:space="0" w:color="auto"/>
              <w:left w:val="single" w:sz="4" w:space="0" w:color="auto"/>
              <w:bottom w:val="single" w:sz="4" w:space="0" w:color="auto"/>
              <w:right w:val="single" w:sz="4" w:space="0" w:color="auto"/>
            </w:tcBorders>
            <w:vAlign w:val="center"/>
          </w:tcPr>
          <w:p w14:paraId="2B1F3509" w14:textId="79560B13" w:rsidR="002014BB" w:rsidRPr="00223032" w:rsidRDefault="002014BB" w:rsidP="002014BB">
            <w:pPr>
              <w:keepNext/>
              <w:tabs>
                <w:tab w:val="left" w:pos="3735"/>
              </w:tabs>
              <w:jc w:val="center"/>
              <w:rPr>
                <w:bCs/>
                <w:sz w:val="20"/>
                <w:szCs w:val="20"/>
              </w:rPr>
            </w:pPr>
            <w:r w:rsidRPr="00DB6C29">
              <w:rPr>
                <w:sz w:val="20"/>
                <w:szCs w:val="20"/>
              </w:rPr>
              <w:t>35065-28-2</w:t>
            </w:r>
          </w:p>
        </w:tc>
        <w:tc>
          <w:tcPr>
            <w:tcW w:w="1843" w:type="dxa"/>
            <w:tcBorders>
              <w:top w:val="single" w:sz="4" w:space="0" w:color="auto"/>
              <w:left w:val="single" w:sz="4" w:space="0" w:color="auto"/>
              <w:bottom w:val="single" w:sz="4" w:space="0" w:color="auto"/>
              <w:right w:val="single" w:sz="4" w:space="0" w:color="auto"/>
            </w:tcBorders>
            <w:vAlign w:val="center"/>
          </w:tcPr>
          <w:p w14:paraId="67426DD0" w14:textId="4899228B"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A7BB2B4" w14:textId="7E76A384"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7683A40A" w14:textId="77777777" w:rsidR="002014BB" w:rsidRPr="00223032" w:rsidRDefault="002014BB" w:rsidP="002014BB">
            <w:pPr>
              <w:keepNext/>
              <w:tabs>
                <w:tab w:val="left" w:pos="3735"/>
              </w:tabs>
              <w:jc w:val="center"/>
              <w:rPr>
                <w:bCs/>
                <w:sz w:val="20"/>
                <w:szCs w:val="20"/>
              </w:rPr>
            </w:pPr>
          </w:p>
        </w:tc>
      </w:tr>
      <w:tr w:rsidR="002014BB" w:rsidRPr="00977A9A" w14:paraId="7A074D7D" w14:textId="77777777" w:rsidTr="00385541">
        <w:trPr>
          <w:trHeight w:val="262"/>
        </w:trPr>
        <w:tc>
          <w:tcPr>
            <w:tcW w:w="925" w:type="dxa"/>
            <w:vMerge/>
            <w:tcBorders>
              <w:left w:val="single" w:sz="4" w:space="0" w:color="auto"/>
              <w:right w:val="single" w:sz="4" w:space="0" w:color="auto"/>
            </w:tcBorders>
            <w:vAlign w:val="center"/>
          </w:tcPr>
          <w:p w14:paraId="31110710"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7548CD32"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04F4F5F2"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48C0547" w14:textId="47C50C01" w:rsidR="002014BB" w:rsidRPr="00223032" w:rsidRDefault="002014BB" w:rsidP="002014BB">
            <w:pPr>
              <w:keepNext/>
              <w:tabs>
                <w:tab w:val="left" w:pos="3735"/>
              </w:tabs>
              <w:jc w:val="center"/>
              <w:rPr>
                <w:bCs/>
                <w:sz w:val="20"/>
                <w:szCs w:val="20"/>
              </w:rPr>
            </w:pPr>
            <w:r w:rsidRPr="00DB6C29">
              <w:rPr>
                <w:sz w:val="20"/>
                <w:szCs w:val="20"/>
              </w:rPr>
              <w:t xml:space="preserve">PCB 153 </w:t>
            </w:r>
          </w:p>
        </w:tc>
        <w:tc>
          <w:tcPr>
            <w:tcW w:w="1701" w:type="dxa"/>
            <w:tcBorders>
              <w:top w:val="single" w:sz="4" w:space="0" w:color="auto"/>
              <w:left w:val="single" w:sz="4" w:space="0" w:color="auto"/>
              <w:bottom w:val="single" w:sz="4" w:space="0" w:color="auto"/>
              <w:right w:val="single" w:sz="4" w:space="0" w:color="auto"/>
            </w:tcBorders>
            <w:vAlign w:val="center"/>
          </w:tcPr>
          <w:p w14:paraId="4AB34FC1" w14:textId="24040CB4" w:rsidR="002014BB" w:rsidRPr="00223032" w:rsidRDefault="002014BB" w:rsidP="002014BB">
            <w:pPr>
              <w:keepNext/>
              <w:tabs>
                <w:tab w:val="left" w:pos="3735"/>
              </w:tabs>
              <w:jc w:val="center"/>
              <w:rPr>
                <w:bCs/>
                <w:sz w:val="20"/>
                <w:szCs w:val="20"/>
              </w:rPr>
            </w:pPr>
            <w:r w:rsidRPr="00DB6C29">
              <w:rPr>
                <w:sz w:val="20"/>
                <w:szCs w:val="20"/>
              </w:rPr>
              <w:t>35065-27-1</w:t>
            </w:r>
          </w:p>
        </w:tc>
        <w:tc>
          <w:tcPr>
            <w:tcW w:w="1843" w:type="dxa"/>
            <w:tcBorders>
              <w:top w:val="single" w:sz="4" w:space="0" w:color="auto"/>
              <w:left w:val="single" w:sz="4" w:space="0" w:color="auto"/>
              <w:bottom w:val="single" w:sz="4" w:space="0" w:color="auto"/>
              <w:right w:val="single" w:sz="4" w:space="0" w:color="auto"/>
            </w:tcBorders>
            <w:vAlign w:val="center"/>
          </w:tcPr>
          <w:p w14:paraId="5C078C95" w14:textId="35CEF89A"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8A9186E" w14:textId="286BF5DE"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7A1B07CD" w14:textId="77777777" w:rsidR="002014BB" w:rsidRPr="00223032" w:rsidRDefault="002014BB" w:rsidP="002014BB">
            <w:pPr>
              <w:keepNext/>
              <w:tabs>
                <w:tab w:val="left" w:pos="3735"/>
              </w:tabs>
              <w:jc w:val="center"/>
              <w:rPr>
                <w:bCs/>
                <w:sz w:val="20"/>
                <w:szCs w:val="20"/>
              </w:rPr>
            </w:pPr>
          </w:p>
        </w:tc>
      </w:tr>
      <w:tr w:rsidR="002014BB" w:rsidRPr="00977A9A" w14:paraId="6F841078" w14:textId="77777777" w:rsidTr="00385541">
        <w:trPr>
          <w:trHeight w:val="136"/>
        </w:trPr>
        <w:tc>
          <w:tcPr>
            <w:tcW w:w="925" w:type="dxa"/>
            <w:vMerge/>
            <w:tcBorders>
              <w:left w:val="single" w:sz="4" w:space="0" w:color="auto"/>
              <w:right w:val="single" w:sz="4" w:space="0" w:color="auto"/>
            </w:tcBorders>
            <w:vAlign w:val="center"/>
          </w:tcPr>
          <w:p w14:paraId="184B32F3" w14:textId="77777777" w:rsidR="002014BB" w:rsidRPr="00223032" w:rsidRDefault="002014BB" w:rsidP="002014BB">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17EE4E59" w14:textId="77777777" w:rsidR="002014BB" w:rsidRPr="00223032" w:rsidRDefault="002014BB" w:rsidP="002014BB">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2C407D68" w14:textId="77777777" w:rsidR="002014BB" w:rsidRPr="00223032" w:rsidRDefault="002014BB" w:rsidP="002014BB">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4117C6CA" w14:textId="16A161DF" w:rsidR="002014BB" w:rsidRPr="00223032" w:rsidRDefault="002014BB" w:rsidP="002014BB">
            <w:pPr>
              <w:keepNext/>
              <w:tabs>
                <w:tab w:val="left" w:pos="3735"/>
              </w:tabs>
              <w:jc w:val="center"/>
              <w:rPr>
                <w:bCs/>
                <w:sz w:val="20"/>
                <w:szCs w:val="20"/>
              </w:rPr>
            </w:pPr>
            <w:r w:rsidRPr="00DB6C29">
              <w:rPr>
                <w:sz w:val="20"/>
                <w:szCs w:val="20"/>
              </w:rPr>
              <w:t xml:space="preserve">PCB 180 </w:t>
            </w:r>
          </w:p>
        </w:tc>
        <w:tc>
          <w:tcPr>
            <w:tcW w:w="1701" w:type="dxa"/>
            <w:tcBorders>
              <w:top w:val="single" w:sz="4" w:space="0" w:color="auto"/>
              <w:left w:val="single" w:sz="4" w:space="0" w:color="auto"/>
              <w:bottom w:val="single" w:sz="4" w:space="0" w:color="auto"/>
              <w:right w:val="single" w:sz="4" w:space="0" w:color="auto"/>
            </w:tcBorders>
            <w:vAlign w:val="center"/>
          </w:tcPr>
          <w:p w14:paraId="4831FC37" w14:textId="1DB1C48C" w:rsidR="002014BB" w:rsidRPr="00223032" w:rsidRDefault="002014BB" w:rsidP="002014BB">
            <w:pPr>
              <w:keepNext/>
              <w:tabs>
                <w:tab w:val="left" w:pos="3735"/>
              </w:tabs>
              <w:jc w:val="center"/>
              <w:rPr>
                <w:bCs/>
                <w:sz w:val="20"/>
                <w:szCs w:val="20"/>
              </w:rPr>
            </w:pPr>
            <w:r w:rsidRPr="00DB6C29">
              <w:rPr>
                <w:sz w:val="20"/>
                <w:szCs w:val="20"/>
              </w:rPr>
              <w:t>35065-29-3</w:t>
            </w:r>
          </w:p>
        </w:tc>
        <w:tc>
          <w:tcPr>
            <w:tcW w:w="1843" w:type="dxa"/>
            <w:tcBorders>
              <w:top w:val="single" w:sz="4" w:space="0" w:color="auto"/>
              <w:left w:val="single" w:sz="4" w:space="0" w:color="auto"/>
              <w:bottom w:val="single" w:sz="4" w:space="0" w:color="auto"/>
              <w:right w:val="single" w:sz="4" w:space="0" w:color="auto"/>
            </w:tcBorders>
            <w:vAlign w:val="center"/>
          </w:tcPr>
          <w:p w14:paraId="40A592BC" w14:textId="6023F812" w:rsidR="002014BB" w:rsidRPr="00223032" w:rsidRDefault="002014BB" w:rsidP="002014BB">
            <w:pPr>
              <w:keepNext/>
              <w:tabs>
                <w:tab w:val="left" w:pos="3735"/>
              </w:tabs>
              <w:jc w:val="center"/>
              <w:rPr>
                <w:bCs/>
                <w:sz w:val="20"/>
                <w:szCs w:val="20"/>
              </w:rPr>
            </w:pPr>
            <w:r w:rsidRPr="006C0E7A">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AFB1E73" w14:textId="50C40350" w:rsidR="002014BB" w:rsidRPr="00223032" w:rsidRDefault="002014BB" w:rsidP="002014BB">
            <w:pPr>
              <w:keepNext/>
              <w:tabs>
                <w:tab w:val="left" w:pos="3735"/>
              </w:tabs>
              <w:jc w:val="center"/>
              <w:rPr>
                <w:bCs/>
                <w:sz w:val="20"/>
                <w:szCs w:val="20"/>
              </w:rPr>
            </w:pPr>
            <w:r w:rsidRPr="003538E8">
              <w:rPr>
                <w:bCs/>
                <w:sz w:val="20"/>
                <w:szCs w:val="20"/>
              </w:rPr>
              <w:t>-</w:t>
            </w:r>
          </w:p>
        </w:tc>
        <w:tc>
          <w:tcPr>
            <w:tcW w:w="2409" w:type="dxa"/>
            <w:vMerge/>
            <w:tcBorders>
              <w:left w:val="single" w:sz="4" w:space="0" w:color="auto"/>
              <w:right w:val="single" w:sz="4" w:space="0" w:color="auto"/>
            </w:tcBorders>
            <w:vAlign w:val="center"/>
          </w:tcPr>
          <w:p w14:paraId="7ECBE7AF" w14:textId="77777777" w:rsidR="002014BB" w:rsidRPr="00223032" w:rsidRDefault="002014BB" w:rsidP="002014BB">
            <w:pPr>
              <w:keepNext/>
              <w:tabs>
                <w:tab w:val="left" w:pos="3735"/>
              </w:tabs>
              <w:jc w:val="center"/>
              <w:rPr>
                <w:bCs/>
                <w:sz w:val="20"/>
                <w:szCs w:val="20"/>
              </w:rPr>
            </w:pPr>
          </w:p>
        </w:tc>
      </w:tr>
      <w:tr w:rsidR="001124E5" w:rsidRPr="00977A9A" w14:paraId="32CB0A78" w14:textId="77777777" w:rsidTr="005904B4">
        <w:trPr>
          <w:trHeight w:val="139"/>
        </w:trPr>
        <w:tc>
          <w:tcPr>
            <w:tcW w:w="925" w:type="dxa"/>
            <w:vMerge w:val="restart"/>
            <w:tcBorders>
              <w:left w:val="single" w:sz="4" w:space="0" w:color="auto"/>
              <w:right w:val="single" w:sz="4" w:space="0" w:color="auto"/>
            </w:tcBorders>
            <w:vAlign w:val="center"/>
          </w:tcPr>
          <w:p w14:paraId="1E5FF23E" w14:textId="7E73EBDC" w:rsidR="001124E5" w:rsidRPr="00F57F87" w:rsidRDefault="001124E5" w:rsidP="00F57F87">
            <w:pPr>
              <w:pStyle w:val="ListParagraph"/>
              <w:keepNext/>
              <w:numPr>
                <w:ilvl w:val="0"/>
                <w:numId w:val="6"/>
              </w:numPr>
              <w:tabs>
                <w:tab w:val="left" w:pos="3735"/>
              </w:tabs>
              <w:rPr>
                <w:bCs/>
                <w:sz w:val="20"/>
                <w:szCs w:val="20"/>
              </w:rPr>
            </w:pPr>
          </w:p>
        </w:tc>
        <w:tc>
          <w:tcPr>
            <w:tcW w:w="1338" w:type="dxa"/>
            <w:vMerge w:val="restart"/>
            <w:tcBorders>
              <w:left w:val="single" w:sz="4" w:space="0" w:color="auto"/>
              <w:right w:val="single" w:sz="4" w:space="0" w:color="auto"/>
            </w:tcBorders>
            <w:vAlign w:val="center"/>
          </w:tcPr>
          <w:p w14:paraId="61DCF615" w14:textId="3CD0625B" w:rsidR="001124E5" w:rsidRPr="00223032" w:rsidRDefault="001124E5" w:rsidP="00972D16">
            <w:pPr>
              <w:keepNext/>
              <w:tabs>
                <w:tab w:val="left" w:pos="3735"/>
              </w:tabs>
              <w:jc w:val="center"/>
              <w:rPr>
                <w:bCs/>
                <w:sz w:val="20"/>
                <w:szCs w:val="20"/>
              </w:rPr>
            </w:pPr>
            <w:proofErr w:type="spellStart"/>
            <w:r w:rsidRPr="00223032">
              <w:rPr>
                <w:bCs/>
                <w:sz w:val="20"/>
                <w:szCs w:val="20"/>
              </w:rPr>
              <w:t>Biota</w:t>
            </w:r>
            <w:proofErr w:type="spellEnd"/>
          </w:p>
        </w:tc>
        <w:tc>
          <w:tcPr>
            <w:tcW w:w="2410" w:type="dxa"/>
            <w:vMerge w:val="restart"/>
            <w:tcBorders>
              <w:left w:val="single" w:sz="4" w:space="0" w:color="auto"/>
              <w:right w:val="single" w:sz="4" w:space="0" w:color="auto"/>
            </w:tcBorders>
            <w:vAlign w:val="center"/>
          </w:tcPr>
          <w:p w14:paraId="74D9815B" w14:textId="249AE715" w:rsidR="001124E5" w:rsidRPr="00223032" w:rsidRDefault="001124E5" w:rsidP="00F57F87">
            <w:pPr>
              <w:keepNext/>
              <w:tabs>
                <w:tab w:val="left" w:pos="3735"/>
              </w:tabs>
              <w:jc w:val="center"/>
              <w:rPr>
                <w:bCs/>
                <w:sz w:val="20"/>
                <w:szCs w:val="20"/>
              </w:rPr>
            </w:pPr>
            <w:r>
              <w:rPr>
                <w:bCs/>
                <w:sz w:val="20"/>
                <w:szCs w:val="20"/>
              </w:rPr>
              <w:t>Pesticidai</w:t>
            </w:r>
          </w:p>
        </w:tc>
        <w:tc>
          <w:tcPr>
            <w:tcW w:w="2835" w:type="dxa"/>
            <w:tcBorders>
              <w:top w:val="single" w:sz="4" w:space="0" w:color="auto"/>
              <w:left w:val="single" w:sz="4" w:space="0" w:color="auto"/>
              <w:bottom w:val="single" w:sz="4" w:space="0" w:color="auto"/>
              <w:right w:val="single" w:sz="4" w:space="0" w:color="auto"/>
            </w:tcBorders>
            <w:vAlign w:val="center"/>
          </w:tcPr>
          <w:p w14:paraId="57447851" w14:textId="70D21673" w:rsidR="001124E5" w:rsidRPr="00AB3F2A" w:rsidRDefault="001124E5" w:rsidP="00972D16">
            <w:pPr>
              <w:keepNext/>
              <w:tabs>
                <w:tab w:val="left" w:pos="3735"/>
              </w:tabs>
              <w:jc w:val="center"/>
              <w:rPr>
                <w:sz w:val="20"/>
                <w:szCs w:val="20"/>
                <w:lang w:eastAsia="lt-LT"/>
              </w:rPr>
            </w:pPr>
            <w:proofErr w:type="spellStart"/>
            <w:r>
              <w:rPr>
                <w:rFonts w:eastAsia="Times New Roman"/>
                <w:sz w:val="20"/>
                <w:szCs w:val="20"/>
                <w:lang w:eastAsia="lt-LT"/>
              </w:rPr>
              <w:t>Aldrinas</w:t>
            </w:r>
            <w:proofErr w:type="spellEnd"/>
          </w:p>
        </w:tc>
        <w:tc>
          <w:tcPr>
            <w:tcW w:w="1701" w:type="dxa"/>
            <w:tcBorders>
              <w:left w:val="single" w:sz="4" w:space="0" w:color="auto"/>
              <w:right w:val="single" w:sz="4" w:space="0" w:color="auto"/>
            </w:tcBorders>
            <w:vAlign w:val="center"/>
          </w:tcPr>
          <w:p w14:paraId="78C8A9CB" w14:textId="46B43795" w:rsidR="001124E5" w:rsidRPr="00AB3F2A" w:rsidRDefault="001124E5" w:rsidP="00972D16">
            <w:pPr>
              <w:keepNext/>
              <w:tabs>
                <w:tab w:val="left" w:pos="3735"/>
              </w:tabs>
              <w:jc w:val="center"/>
              <w:rPr>
                <w:sz w:val="20"/>
                <w:szCs w:val="20"/>
                <w:lang w:eastAsia="lt-LT"/>
              </w:rPr>
            </w:pPr>
            <w:r>
              <w:rPr>
                <w:rFonts w:eastAsia="Times New Roman"/>
                <w:sz w:val="20"/>
                <w:szCs w:val="20"/>
                <w:lang w:eastAsia="lt-LT"/>
              </w:rPr>
              <w:t>309-00-2</w:t>
            </w:r>
          </w:p>
        </w:tc>
        <w:tc>
          <w:tcPr>
            <w:tcW w:w="1843" w:type="dxa"/>
            <w:tcBorders>
              <w:left w:val="single" w:sz="4" w:space="0" w:color="auto"/>
              <w:right w:val="single" w:sz="4" w:space="0" w:color="auto"/>
            </w:tcBorders>
            <w:vAlign w:val="center"/>
          </w:tcPr>
          <w:p w14:paraId="4526BFF1" w14:textId="52CF48DC" w:rsidR="001124E5" w:rsidRPr="006C0E7A" w:rsidRDefault="001124E5" w:rsidP="00972D16">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A9E494E" w14:textId="752B11E3" w:rsidR="001124E5" w:rsidRPr="003538E8" w:rsidRDefault="001124E5" w:rsidP="00972D16">
            <w:pPr>
              <w:keepNext/>
              <w:tabs>
                <w:tab w:val="left" w:pos="3735"/>
              </w:tabs>
              <w:jc w:val="center"/>
              <w:rPr>
                <w:bCs/>
                <w:sz w:val="20"/>
                <w:szCs w:val="20"/>
              </w:rPr>
            </w:pPr>
            <w:r>
              <w:rPr>
                <w:bCs/>
                <w:sz w:val="20"/>
                <w:szCs w:val="20"/>
              </w:rPr>
              <w:t>-</w:t>
            </w:r>
          </w:p>
        </w:tc>
        <w:tc>
          <w:tcPr>
            <w:tcW w:w="2409" w:type="dxa"/>
            <w:vMerge w:val="restart"/>
            <w:tcBorders>
              <w:left w:val="single" w:sz="4" w:space="0" w:color="auto"/>
              <w:right w:val="single" w:sz="4" w:space="0" w:color="auto"/>
            </w:tcBorders>
            <w:vAlign w:val="center"/>
          </w:tcPr>
          <w:p w14:paraId="256F1D7D" w14:textId="2AA84E0B" w:rsidR="001124E5" w:rsidRPr="00223032" w:rsidRDefault="001124E5" w:rsidP="00972D16">
            <w:pPr>
              <w:keepNext/>
              <w:tabs>
                <w:tab w:val="left" w:pos="3735"/>
              </w:tabs>
              <w:jc w:val="center"/>
              <w:rPr>
                <w:bCs/>
                <w:sz w:val="20"/>
                <w:szCs w:val="20"/>
              </w:rPr>
            </w:pPr>
            <w:r>
              <w:rPr>
                <w:bCs/>
                <w:sz w:val="20"/>
                <w:szCs w:val="20"/>
              </w:rPr>
              <w:t>7</w:t>
            </w:r>
          </w:p>
        </w:tc>
      </w:tr>
      <w:tr w:rsidR="001124E5" w:rsidRPr="00977A9A" w14:paraId="63193B16" w14:textId="77777777" w:rsidTr="005904B4">
        <w:trPr>
          <w:trHeight w:val="139"/>
        </w:trPr>
        <w:tc>
          <w:tcPr>
            <w:tcW w:w="925" w:type="dxa"/>
            <w:vMerge/>
            <w:tcBorders>
              <w:left w:val="single" w:sz="4" w:space="0" w:color="auto"/>
              <w:right w:val="single" w:sz="4" w:space="0" w:color="auto"/>
            </w:tcBorders>
            <w:vAlign w:val="center"/>
          </w:tcPr>
          <w:p w14:paraId="57573C6B"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48B5A977"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7C3316D7"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F00236D" w14:textId="489F0551" w:rsidR="001124E5" w:rsidRPr="00AB3F2A" w:rsidRDefault="001124E5" w:rsidP="00972D16">
            <w:pPr>
              <w:keepNext/>
              <w:tabs>
                <w:tab w:val="left" w:pos="3735"/>
              </w:tabs>
              <w:jc w:val="center"/>
              <w:rPr>
                <w:sz w:val="20"/>
                <w:szCs w:val="20"/>
                <w:lang w:eastAsia="lt-LT"/>
              </w:rPr>
            </w:pPr>
            <w:proofErr w:type="spellStart"/>
            <w:r>
              <w:rPr>
                <w:rFonts w:eastAsia="Times New Roman"/>
                <w:sz w:val="20"/>
                <w:szCs w:val="20"/>
                <w:lang w:eastAsia="lt-LT"/>
              </w:rPr>
              <w:t>Dieldrinas</w:t>
            </w:r>
            <w:proofErr w:type="spellEnd"/>
          </w:p>
        </w:tc>
        <w:tc>
          <w:tcPr>
            <w:tcW w:w="1701" w:type="dxa"/>
            <w:tcBorders>
              <w:left w:val="single" w:sz="4" w:space="0" w:color="auto"/>
              <w:right w:val="single" w:sz="4" w:space="0" w:color="auto"/>
            </w:tcBorders>
            <w:vAlign w:val="center"/>
          </w:tcPr>
          <w:p w14:paraId="535BE709" w14:textId="179BD8E8" w:rsidR="001124E5" w:rsidRPr="00AB3F2A" w:rsidRDefault="001124E5" w:rsidP="00972D16">
            <w:pPr>
              <w:keepNext/>
              <w:tabs>
                <w:tab w:val="left" w:pos="3735"/>
              </w:tabs>
              <w:jc w:val="center"/>
              <w:rPr>
                <w:sz w:val="20"/>
                <w:szCs w:val="20"/>
                <w:lang w:eastAsia="lt-LT"/>
              </w:rPr>
            </w:pPr>
            <w:r>
              <w:rPr>
                <w:rFonts w:eastAsia="Times New Roman"/>
                <w:sz w:val="20"/>
                <w:szCs w:val="20"/>
                <w:lang w:eastAsia="lt-LT"/>
              </w:rPr>
              <w:t>60-57-1</w:t>
            </w:r>
          </w:p>
        </w:tc>
        <w:tc>
          <w:tcPr>
            <w:tcW w:w="1843" w:type="dxa"/>
            <w:tcBorders>
              <w:left w:val="single" w:sz="4" w:space="0" w:color="auto"/>
              <w:right w:val="single" w:sz="4" w:space="0" w:color="auto"/>
            </w:tcBorders>
            <w:vAlign w:val="center"/>
          </w:tcPr>
          <w:p w14:paraId="07BB2754" w14:textId="15C6BE3C" w:rsidR="001124E5" w:rsidRPr="006C0E7A" w:rsidRDefault="001124E5"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1E079F0" w14:textId="047CCD28" w:rsidR="001124E5" w:rsidRPr="003538E8" w:rsidRDefault="001124E5"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0BB2BD6A" w14:textId="77777777" w:rsidR="001124E5" w:rsidRPr="00223032" w:rsidRDefault="001124E5" w:rsidP="00972D16">
            <w:pPr>
              <w:keepNext/>
              <w:tabs>
                <w:tab w:val="left" w:pos="3735"/>
              </w:tabs>
              <w:jc w:val="center"/>
              <w:rPr>
                <w:bCs/>
                <w:sz w:val="20"/>
                <w:szCs w:val="20"/>
              </w:rPr>
            </w:pPr>
          </w:p>
        </w:tc>
      </w:tr>
      <w:tr w:rsidR="001124E5" w:rsidRPr="00977A9A" w14:paraId="7E66E5CF" w14:textId="77777777" w:rsidTr="005904B4">
        <w:trPr>
          <w:trHeight w:val="139"/>
        </w:trPr>
        <w:tc>
          <w:tcPr>
            <w:tcW w:w="925" w:type="dxa"/>
            <w:vMerge/>
            <w:tcBorders>
              <w:left w:val="single" w:sz="4" w:space="0" w:color="auto"/>
              <w:right w:val="single" w:sz="4" w:space="0" w:color="auto"/>
            </w:tcBorders>
            <w:vAlign w:val="center"/>
          </w:tcPr>
          <w:p w14:paraId="54062D00"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0BF93FE1"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74145D46"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4C4B2BA8" w14:textId="50DD0603" w:rsidR="001124E5" w:rsidRPr="00AB3F2A" w:rsidRDefault="001124E5" w:rsidP="00972D16">
            <w:pPr>
              <w:keepNext/>
              <w:tabs>
                <w:tab w:val="left" w:pos="3735"/>
              </w:tabs>
              <w:jc w:val="center"/>
              <w:rPr>
                <w:sz w:val="20"/>
                <w:szCs w:val="20"/>
                <w:lang w:eastAsia="lt-LT"/>
              </w:rPr>
            </w:pPr>
            <w:proofErr w:type="spellStart"/>
            <w:r>
              <w:rPr>
                <w:rFonts w:eastAsia="Times New Roman"/>
                <w:sz w:val="20"/>
                <w:szCs w:val="20"/>
                <w:lang w:eastAsia="lt-LT"/>
              </w:rPr>
              <w:t>Endrinas</w:t>
            </w:r>
            <w:proofErr w:type="spellEnd"/>
          </w:p>
        </w:tc>
        <w:tc>
          <w:tcPr>
            <w:tcW w:w="1701" w:type="dxa"/>
            <w:tcBorders>
              <w:left w:val="single" w:sz="4" w:space="0" w:color="auto"/>
              <w:right w:val="single" w:sz="4" w:space="0" w:color="auto"/>
            </w:tcBorders>
            <w:vAlign w:val="center"/>
          </w:tcPr>
          <w:p w14:paraId="7AD6B527" w14:textId="4A3C70BD" w:rsidR="001124E5" w:rsidRPr="00AB3F2A" w:rsidRDefault="001124E5" w:rsidP="00972D16">
            <w:pPr>
              <w:keepNext/>
              <w:tabs>
                <w:tab w:val="left" w:pos="3735"/>
              </w:tabs>
              <w:jc w:val="center"/>
              <w:rPr>
                <w:sz w:val="20"/>
                <w:szCs w:val="20"/>
                <w:lang w:eastAsia="lt-LT"/>
              </w:rPr>
            </w:pPr>
            <w:r>
              <w:rPr>
                <w:rFonts w:eastAsia="Times New Roman"/>
                <w:sz w:val="20"/>
                <w:szCs w:val="20"/>
                <w:lang w:eastAsia="lt-LT"/>
              </w:rPr>
              <w:t>72-20-8</w:t>
            </w:r>
          </w:p>
        </w:tc>
        <w:tc>
          <w:tcPr>
            <w:tcW w:w="1843" w:type="dxa"/>
            <w:tcBorders>
              <w:left w:val="single" w:sz="4" w:space="0" w:color="auto"/>
              <w:right w:val="single" w:sz="4" w:space="0" w:color="auto"/>
            </w:tcBorders>
            <w:vAlign w:val="center"/>
          </w:tcPr>
          <w:p w14:paraId="19F0934E" w14:textId="42D72457" w:rsidR="001124E5" w:rsidRPr="006C0E7A" w:rsidRDefault="001124E5"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D4FCDCF" w14:textId="5299E8E8" w:rsidR="001124E5" w:rsidRPr="003538E8" w:rsidRDefault="001124E5"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39975A10" w14:textId="77777777" w:rsidR="001124E5" w:rsidRPr="00223032" w:rsidRDefault="001124E5" w:rsidP="00972D16">
            <w:pPr>
              <w:keepNext/>
              <w:tabs>
                <w:tab w:val="left" w:pos="3735"/>
              </w:tabs>
              <w:jc w:val="center"/>
              <w:rPr>
                <w:bCs/>
                <w:sz w:val="20"/>
                <w:szCs w:val="20"/>
              </w:rPr>
            </w:pPr>
          </w:p>
        </w:tc>
      </w:tr>
      <w:tr w:rsidR="001124E5" w:rsidRPr="00977A9A" w14:paraId="20C5BFB7" w14:textId="77777777" w:rsidTr="005904B4">
        <w:trPr>
          <w:trHeight w:val="139"/>
        </w:trPr>
        <w:tc>
          <w:tcPr>
            <w:tcW w:w="925" w:type="dxa"/>
            <w:vMerge/>
            <w:tcBorders>
              <w:left w:val="single" w:sz="4" w:space="0" w:color="auto"/>
              <w:right w:val="single" w:sz="4" w:space="0" w:color="auto"/>
            </w:tcBorders>
            <w:vAlign w:val="center"/>
          </w:tcPr>
          <w:p w14:paraId="20E8B1FF"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1A014EA5"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3F32BC99"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187A1D50" w14:textId="0BBDDFBA" w:rsidR="001124E5" w:rsidRPr="00AB3F2A" w:rsidRDefault="001124E5" w:rsidP="00972D16">
            <w:pPr>
              <w:keepNext/>
              <w:tabs>
                <w:tab w:val="left" w:pos="3735"/>
              </w:tabs>
              <w:jc w:val="center"/>
              <w:rPr>
                <w:sz w:val="20"/>
                <w:szCs w:val="20"/>
                <w:lang w:eastAsia="lt-LT"/>
              </w:rPr>
            </w:pPr>
            <w:proofErr w:type="spellStart"/>
            <w:r>
              <w:rPr>
                <w:rFonts w:eastAsia="Times New Roman"/>
                <w:sz w:val="20"/>
                <w:szCs w:val="20"/>
                <w:lang w:eastAsia="lt-LT"/>
              </w:rPr>
              <w:t>Izodrinas</w:t>
            </w:r>
            <w:proofErr w:type="spellEnd"/>
          </w:p>
        </w:tc>
        <w:tc>
          <w:tcPr>
            <w:tcW w:w="1701" w:type="dxa"/>
            <w:tcBorders>
              <w:left w:val="single" w:sz="4" w:space="0" w:color="auto"/>
              <w:right w:val="single" w:sz="4" w:space="0" w:color="auto"/>
            </w:tcBorders>
            <w:vAlign w:val="center"/>
          </w:tcPr>
          <w:p w14:paraId="1FC356D6" w14:textId="0E3C869D" w:rsidR="001124E5" w:rsidRPr="00AB3F2A" w:rsidRDefault="001124E5" w:rsidP="00972D16">
            <w:pPr>
              <w:keepNext/>
              <w:tabs>
                <w:tab w:val="left" w:pos="3735"/>
              </w:tabs>
              <w:jc w:val="center"/>
              <w:rPr>
                <w:sz w:val="20"/>
                <w:szCs w:val="20"/>
                <w:lang w:eastAsia="lt-LT"/>
              </w:rPr>
            </w:pPr>
            <w:r>
              <w:rPr>
                <w:rFonts w:eastAsia="Times New Roman"/>
                <w:sz w:val="20"/>
                <w:szCs w:val="20"/>
                <w:lang w:eastAsia="lt-LT"/>
              </w:rPr>
              <w:t>465-73-6</w:t>
            </w:r>
          </w:p>
        </w:tc>
        <w:tc>
          <w:tcPr>
            <w:tcW w:w="1843" w:type="dxa"/>
            <w:tcBorders>
              <w:left w:val="single" w:sz="4" w:space="0" w:color="auto"/>
              <w:right w:val="single" w:sz="4" w:space="0" w:color="auto"/>
            </w:tcBorders>
            <w:vAlign w:val="center"/>
          </w:tcPr>
          <w:p w14:paraId="23E7223E" w14:textId="07A15992" w:rsidR="001124E5" w:rsidRPr="006C0E7A" w:rsidRDefault="001124E5"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95779" w14:textId="53F5DB0E" w:rsidR="001124E5" w:rsidRPr="003538E8" w:rsidRDefault="001124E5"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683DAA93" w14:textId="77777777" w:rsidR="001124E5" w:rsidRPr="00223032" w:rsidRDefault="001124E5" w:rsidP="00972D16">
            <w:pPr>
              <w:keepNext/>
              <w:tabs>
                <w:tab w:val="left" w:pos="3735"/>
              </w:tabs>
              <w:jc w:val="center"/>
              <w:rPr>
                <w:bCs/>
                <w:sz w:val="20"/>
                <w:szCs w:val="20"/>
              </w:rPr>
            </w:pPr>
          </w:p>
        </w:tc>
      </w:tr>
      <w:tr w:rsidR="001124E5" w:rsidRPr="00977A9A" w14:paraId="6B7CB6AF" w14:textId="77777777" w:rsidTr="005904B4">
        <w:trPr>
          <w:trHeight w:val="139"/>
        </w:trPr>
        <w:tc>
          <w:tcPr>
            <w:tcW w:w="925" w:type="dxa"/>
            <w:vMerge/>
            <w:tcBorders>
              <w:left w:val="single" w:sz="4" w:space="0" w:color="auto"/>
              <w:right w:val="single" w:sz="4" w:space="0" w:color="auto"/>
            </w:tcBorders>
            <w:vAlign w:val="center"/>
          </w:tcPr>
          <w:p w14:paraId="056BD70E"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1525F3C7"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6C05DBE7"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37D2191E" w14:textId="4304F6AC" w:rsidR="001124E5" w:rsidRPr="00AB3F2A" w:rsidRDefault="001124E5" w:rsidP="00972D16">
            <w:pPr>
              <w:keepNext/>
              <w:tabs>
                <w:tab w:val="left" w:pos="3735"/>
              </w:tabs>
              <w:jc w:val="center"/>
              <w:rPr>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w:t>
            </w:r>
            <w:proofErr w:type="spellStart"/>
            <w:r w:rsidRPr="001F7D91">
              <w:rPr>
                <w:rFonts w:eastAsia="Times New Roman"/>
                <w:sz w:val="20"/>
                <w:szCs w:val="20"/>
                <w:lang w:eastAsia="lt-LT"/>
              </w:rPr>
              <w:t>alpha</w:t>
            </w:r>
            <w:proofErr w:type="spellEnd"/>
            <w:r w:rsidRPr="001F7D91">
              <w:rPr>
                <w:rFonts w:eastAsia="Times New Roman"/>
                <w:sz w:val="20"/>
                <w:szCs w:val="20"/>
                <w:lang w:eastAsia="lt-LT"/>
              </w:rPr>
              <w:t xml:space="preserve">) </w:t>
            </w:r>
          </w:p>
        </w:tc>
        <w:tc>
          <w:tcPr>
            <w:tcW w:w="1701" w:type="dxa"/>
            <w:tcBorders>
              <w:left w:val="single" w:sz="4" w:space="0" w:color="auto"/>
              <w:right w:val="single" w:sz="4" w:space="0" w:color="auto"/>
            </w:tcBorders>
            <w:vAlign w:val="center"/>
          </w:tcPr>
          <w:p w14:paraId="121A5277" w14:textId="307802D2" w:rsidR="001124E5" w:rsidRPr="00AB3F2A" w:rsidRDefault="001124E5" w:rsidP="00972D16">
            <w:pPr>
              <w:keepNext/>
              <w:tabs>
                <w:tab w:val="left" w:pos="3735"/>
              </w:tabs>
              <w:jc w:val="center"/>
              <w:rPr>
                <w:sz w:val="20"/>
                <w:szCs w:val="20"/>
                <w:lang w:eastAsia="lt-LT"/>
              </w:rPr>
            </w:pPr>
            <w:r w:rsidRPr="001F7D91">
              <w:rPr>
                <w:rFonts w:eastAsia="Times New Roman"/>
                <w:sz w:val="20"/>
                <w:szCs w:val="20"/>
                <w:lang w:eastAsia="lt-LT"/>
              </w:rPr>
              <w:t>959-98-8</w:t>
            </w:r>
          </w:p>
        </w:tc>
        <w:tc>
          <w:tcPr>
            <w:tcW w:w="1843" w:type="dxa"/>
            <w:tcBorders>
              <w:left w:val="single" w:sz="4" w:space="0" w:color="auto"/>
              <w:right w:val="single" w:sz="4" w:space="0" w:color="auto"/>
            </w:tcBorders>
            <w:vAlign w:val="center"/>
          </w:tcPr>
          <w:p w14:paraId="16DA6C69" w14:textId="549E756E" w:rsidR="001124E5" w:rsidRPr="006C0E7A" w:rsidRDefault="00A04DA0" w:rsidP="00972D16">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547DAF11" w14:textId="5E0BCF4E" w:rsidR="001124E5" w:rsidRPr="003538E8" w:rsidRDefault="00A04DA0"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74B1FE7B" w14:textId="77777777" w:rsidR="001124E5" w:rsidRPr="00223032" w:rsidRDefault="001124E5" w:rsidP="00972D16">
            <w:pPr>
              <w:keepNext/>
              <w:tabs>
                <w:tab w:val="left" w:pos="3735"/>
              </w:tabs>
              <w:jc w:val="center"/>
              <w:rPr>
                <w:bCs/>
                <w:sz w:val="20"/>
                <w:szCs w:val="20"/>
              </w:rPr>
            </w:pPr>
          </w:p>
        </w:tc>
      </w:tr>
      <w:tr w:rsidR="001124E5" w:rsidRPr="00977A9A" w14:paraId="7DAD76C3" w14:textId="77777777" w:rsidTr="005904B4">
        <w:trPr>
          <w:trHeight w:val="139"/>
        </w:trPr>
        <w:tc>
          <w:tcPr>
            <w:tcW w:w="925" w:type="dxa"/>
            <w:vMerge/>
            <w:tcBorders>
              <w:left w:val="single" w:sz="4" w:space="0" w:color="auto"/>
              <w:right w:val="single" w:sz="4" w:space="0" w:color="auto"/>
            </w:tcBorders>
            <w:vAlign w:val="center"/>
          </w:tcPr>
          <w:p w14:paraId="70722DA5"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674DFF5C"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364A6655"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F4492A9" w14:textId="323C547C" w:rsidR="001124E5" w:rsidRPr="00AB3F2A" w:rsidRDefault="001124E5" w:rsidP="00972D16">
            <w:pPr>
              <w:keepNext/>
              <w:tabs>
                <w:tab w:val="left" w:pos="3735"/>
              </w:tabs>
              <w:jc w:val="center"/>
              <w:rPr>
                <w:sz w:val="20"/>
                <w:szCs w:val="20"/>
                <w:lang w:eastAsia="lt-LT"/>
              </w:rPr>
            </w:pPr>
            <w:proofErr w:type="spellStart"/>
            <w:r w:rsidRPr="001F7D91">
              <w:rPr>
                <w:rFonts w:eastAsia="Times New Roman"/>
                <w:sz w:val="20"/>
                <w:szCs w:val="20"/>
                <w:lang w:eastAsia="lt-LT"/>
              </w:rPr>
              <w:t>Endosulfan</w:t>
            </w:r>
            <w:r>
              <w:rPr>
                <w:rFonts w:eastAsia="Times New Roman"/>
                <w:sz w:val="20"/>
                <w:szCs w:val="20"/>
                <w:lang w:eastAsia="lt-LT"/>
              </w:rPr>
              <w:t>as</w:t>
            </w:r>
            <w:proofErr w:type="spellEnd"/>
            <w:r w:rsidRPr="001F7D91">
              <w:rPr>
                <w:rFonts w:eastAsia="Times New Roman"/>
                <w:sz w:val="20"/>
                <w:szCs w:val="20"/>
                <w:lang w:eastAsia="lt-LT"/>
              </w:rPr>
              <w:t xml:space="preserve"> (beta)</w:t>
            </w:r>
          </w:p>
        </w:tc>
        <w:tc>
          <w:tcPr>
            <w:tcW w:w="1701" w:type="dxa"/>
            <w:tcBorders>
              <w:left w:val="single" w:sz="4" w:space="0" w:color="auto"/>
              <w:right w:val="single" w:sz="4" w:space="0" w:color="auto"/>
            </w:tcBorders>
            <w:vAlign w:val="center"/>
          </w:tcPr>
          <w:p w14:paraId="64BB37AE" w14:textId="4F81D763" w:rsidR="001124E5" w:rsidRPr="00AB3F2A" w:rsidRDefault="001124E5" w:rsidP="00972D16">
            <w:pPr>
              <w:keepNext/>
              <w:tabs>
                <w:tab w:val="left" w:pos="3735"/>
              </w:tabs>
              <w:jc w:val="center"/>
              <w:rPr>
                <w:sz w:val="20"/>
                <w:szCs w:val="20"/>
                <w:lang w:eastAsia="lt-LT"/>
              </w:rPr>
            </w:pPr>
            <w:r w:rsidRPr="001F7D91">
              <w:rPr>
                <w:rFonts w:eastAsia="Times New Roman"/>
                <w:sz w:val="20"/>
                <w:szCs w:val="20"/>
                <w:lang w:eastAsia="lt-LT"/>
              </w:rPr>
              <w:t>33213-65-9</w:t>
            </w:r>
          </w:p>
        </w:tc>
        <w:tc>
          <w:tcPr>
            <w:tcW w:w="1843" w:type="dxa"/>
            <w:tcBorders>
              <w:left w:val="single" w:sz="4" w:space="0" w:color="auto"/>
              <w:right w:val="single" w:sz="4" w:space="0" w:color="auto"/>
            </w:tcBorders>
            <w:vAlign w:val="center"/>
          </w:tcPr>
          <w:p w14:paraId="7D5409B0" w14:textId="061CD515" w:rsidR="001124E5" w:rsidRPr="006C0E7A" w:rsidRDefault="00A04DA0"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C04B254" w14:textId="1B272FC4" w:rsidR="001124E5" w:rsidRPr="003538E8" w:rsidRDefault="00A04DA0"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7B3A110F" w14:textId="77777777" w:rsidR="001124E5" w:rsidRPr="00223032" w:rsidRDefault="001124E5" w:rsidP="00972D16">
            <w:pPr>
              <w:keepNext/>
              <w:tabs>
                <w:tab w:val="left" w:pos="3735"/>
              </w:tabs>
              <w:jc w:val="center"/>
              <w:rPr>
                <w:bCs/>
                <w:sz w:val="20"/>
                <w:szCs w:val="20"/>
              </w:rPr>
            </w:pPr>
          </w:p>
        </w:tc>
      </w:tr>
      <w:tr w:rsidR="001124E5" w:rsidRPr="00977A9A" w14:paraId="565F7A95" w14:textId="77777777" w:rsidTr="005904B4">
        <w:trPr>
          <w:trHeight w:val="139"/>
        </w:trPr>
        <w:tc>
          <w:tcPr>
            <w:tcW w:w="925" w:type="dxa"/>
            <w:vMerge/>
            <w:tcBorders>
              <w:left w:val="single" w:sz="4" w:space="0" w:color="auto"/>
              <w:right w:val="single" w:sz="4" w:space="0" w:color="auto"/>
            </w:tcBorders>
            <w:vAlign w:val="center"/>
          </w:tcPr>
          <w:p w14:paraId="71F6A871"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1EA8ECFE"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51987C27"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bottom"/>
          </w:tcPr>
          <w:p w14:paraId="61DFC0A1" w14:textId="67702E99" w:rsidR="001124E5" w:rsidRPr="00AB3F2A" w:rsidRDefault="001124E5" w:rsidP="00972D16">
            <w:pPr>
              <w:keepNext/>
              <w:tabs>
                <w:tab w:val="left" w:pos="3735"/>
              </w:tabs>
              <w:jc w:val="center"/>
              <w:rPr>
                <w:sz w:val="20"/>
                <w:szCs w:val="20"/>
                <w:lang w:eastAsia="lt-LT"/>
              </w:rPr>
            </w:pP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(al</w:t>
            </w:r>
            <w:r>
              <w:rPr>
                <w:rFonts w:eastAsia="Times New Roman"/>
                <w:sz w:val="20"/>
                <w:szCs w:val="20"/>
                <w:lang w:eastAsia="lt-LT"/>
              </w:rPr>
              <w:t>f</w:t>
            </w:r>
            <w:r w:rsidRPr="00473744">
              <w:rPr>
                <w:rFonts w:eastAsia="Times New Roman"/>
                <w:sz w:val="20"/>
                <w:szCs w:val="20"/>
                <w:lang w:eastAsia="lt-LT"/>
              </w:rPr>
              <w:t>a-HCH)</w:t>
            </w:r>
          </w:p>
        </w:tc>
        <w:tc>
          <w:tcPr>
            <w:tcW w:w="1701" w:type="dxa"/>
            <w:tcBorders>
              <w:left w:val="single" w:sz="4" w:space="0" w:color="auto"/>
              <w:right w:val="single" w:sz="4" w:space="0" w:color="auto"/>
            </w:tcBorders>
            <w:vAlign w:val="center"/>
          </w:tcPr>
          <w:p w14:paraId="5FEDBFDF" w14:textId="55B89A7E" w:rsidR="001124E5" w:rsidRPr="00AB3F2A" w:rsidRDefault="001124E5" w:rsidP="00972D16">
            <w:pPr>
              <w:keepNext/>
              <w:tabs>
                <w:tab w:val="left" w:pos="3735"/>
              </w:tabs>
              <w:jc w:val="center"/>
              <w:rPr>
                <w:sz w:val="20"/>
                <w:szCs w:val="20"/>
                <w:lang w:eastAsia="lt-LT"/>
              </w:rPr>
            </w:pPr>
            <w:r w:rsidRPr="00473744">
              <w:rPr>
                <w:rFonts w:eastAsia="Times New Roman"/>
                <w:sz w:val="20"/>
                <w:szCs w:val="20"/>
                <w:lang w:eastAsia="lt-LT"/>
              </w:rPr>
              <w:t>319-84-6</w:t>
            </w:r>
          </w:p>
        </w:tc>
        <w:tc>
          <w:tcPr>
            <w:tcW w:w="1843" w:type="dxa"/>
            <w:tcBorders>
              <w:left w:val="single" w:sz="4" w:space="0" w:color="auto"/>
              <w:right w:val="single" w:sz="4" w:space="0" w:color="auto"/>
            </w:tcBorders>
            <w:vAlign w:val="center"/>
          </w:tcPr>
          <w:p w14:paraId="3EE6B09E" w14:textId="181ED6EA" w:rsidR="001124E5" w:rsidRPr="006C0E7A" w:rsidRDefault="00E30EC6" w:rsidP="00972D16">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331278BD" w14:textId="72278FD1" w:rsidR="001124E5" w:rsidRPr="003538E8" w:rsidRDefault="00E30EC6"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66AEAE3E" w14:textId="77777777" w:rsidR="001124E5" w:rsidRPr="00223032" w:rsidRDefault="001124E5" w:rsidP="00972D16">
            <w:pPr>
              <w:keepNext/>
              <w:tabs>
                <w:tab w:val="left" w:pos="3735"/>
              </w:tabs>
              <w:jc w:val="center"/>
              <w:rPr>
                <w:bCs/>
                <w:sz w:val="20"/>
                <w:szCs w:val="20"/>
              </w:rPr>
            </w:pPr>
          </w:p>
        </w:tc>
      </w:tr>
      <w:tr w:rsidR="001124E5" w:rsidRPr="00977A9A" w14:paraId="07BF5451" w14:textId="77777777" w:rsidTr="005904B4">
        <w:trPr>
          <w:trHeight w:val="139"/>
        </w:trPr>
        <w:tc>
          <w:tcPr>
            <w:tcW w:w="925" w:type="dxa"/>
            <w:vMerge/>
            <w:tcBorders>
              <w:left w:val="single" w:sz="4" w:space="0" w:color="auto"/>
              <w:right w:val="single" w:sz="4" w:space="0" w:color="auto"/>
            </w:tcBorders>
            <w:vAlign w:val="center"/>
          </w:tcPr>
          <w:p w14:paraId="5FB43A93"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2037FF4F"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1F4A2E60" w14:textId="77777777" w:rsidR="001124E5" w:rsidRPr="00223032" w:rsidRDefault="001124E5" w:rsidP="00972D16">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7BE1E6F2" w14:textId="2A944040" w:rsidR="001124E5" w:rsidRPr="00AB3F2A" w:rsidRDefault="001124E5" w:rsidP="00972D16">
            <w:pPr>
              <w:keepNext/>
              <w:tabs>
                <w:tab w:val="left" w:pos="3735"/>
              </w:tabs>
              <w:jc w:val="center"/>
              <w:rPr>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beta</w:t>
            </w:r>
            <w:r w:rsidRPr="00473744">
              <w:rPr>
                <w:rFonts w:eastAsia="Times New Roman"/>
                <w:sz w:val="20"/>
                <w:szCs w:val="20"/>
                <w:lang w:eastAsia="lt-LT"/>
              </w:rPr>
              <w:t>-HCH)</w:t>
            </w:r>
          </w:p>
        </w:tc>
        <w:tc>
          <w:tcPr>
            <w:tcW w:w="1701" w:type="dxa"/>
            <w:tcBorders>
              <w:left w:val="single" w:sz="4" w:space="0" w:color="auto"/>
              <w:right w:val="single" w:sz="4" w:space="0" w:color="auto"/>
            </w:tcBorders>
            <w:vAlign w:val="center"/>
          </w:tcPr>
          <w:p w14:paraId="2465DC75" w14:textId="14719D63" w:rsidR="001124E5" w:rsidRPr="00AB3F2A" w:rsidRDefault="001124E5" w:rsidP="00972D16">
            <w:pPr>
              <w:keepNext/>
              <w:tabs>
                <w:tab w:val="left" w:pos="3735"/>
              </w:tabs>
              <w:jc w:val="center"/>
              <w:rPr>
                <w:sz w:val="20"/>
                <w:szCs w:val="20"/>
                <w:lang w:eastAsia="lt-LT"/>
              </w:rPr>
            </w:pPr>
            <w:r w:rsidRPr="00473744">
              <w:rPr>
                <w:rFonts w:eastAsia="Times New Roman"/>
                <w:sz w:val="20"/>
                <w:szCs w:val="20"/>
                <w:lang w:eastAsia="lt-LT"/>
              </w:rPr>
              <w:t>319-85-7</w:t>
            </w:r>
          </w:p>
        </w:tc>
        <w:tc>
          <w:tcPr>
            <w:tcW w:w="1843" w:type="dxa"/>
            <w:tcBorders>
              <w:left w:val="single" w:sz="4" w:space="0" w:color="auto"/>
              <w:right w:val="single" w:sz="4" w:space="0" w:color="auto"/>
            </w:tcBorders>
            <w:vAlign w:val="center"/>
          </w:tcPr>
          <w:p w14:paraId="72C748CC" w14:textId="72C549B2" w:rsidR="001124E5" w:rsidRPr="006C0E7A" w:rsidRDefault="00E30EC6"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240A135" w14:textId="15A92CC6" w:rsidR="001124E5" w:rsidRPr="003538E8" w:rsidRDefault="00E30EC6"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64756C0E" w14:textId="77777777" w:rsidR="001124E5" w:rsidRPr="00223032" w:rsidRDefault="001124E5" w:rsidP="00972D16">
            <w:pPr>
              <w:keepNext/>
              <w:tabs>
                <w:tab w:val="left" w:pos="3735"/>
              </w:tabs>
              <w:jc w:val="center"/>
              <w:rPr>
                <w:bCs/>
                <w:sz w:val="20"/>
                <w:szCs w:val="20"/>
              </w:rPr>
            </w:pPr>
          </w:p>
        </w:tc>
      </w:tr>
      <w:tr w:rsidR="001124E5" w:rsidRPr="00977A9A" w14:paraId="4635276B" w14:textId="77777777" w:rsidTr="005904B4">
        <w:trPr>
          <w:trHeight w:val="139"/>
        </w:trPr>
        <w:tc>
          <w:tcPr>
            <w:tcW w:w="925" w:type="dxa"/>
            <w:vMerge/>
            <w:tcBorders>
              <w:left w:val="single" w:sz="4" w:space="0" w:color="auto"/>
              <w:right w:val="single" w:sz="4" w:space="0" w:color="auto"/>
            </w:tcBorders>
            <w:vAlign w:val="center"/>
          </w:tcPr>
          <w:p w14:paraId="5AB387A1"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3466FF1C"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6E55A3EB" w14:textId="77777777" w:rsidR="001124E5" w:rsidRPr="00223032" w:rsidRDefault="001124E5" w:rsidP="00972D16">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667E6AE6" w14:textId="65AF930A" w:rsidR="001124E5" w:rsidRPr="00AB3F2A" w:rsidRDefault="001124E5" w:rsidP="00972D16">
            <w:pPr>
              <w:keepNext/>
              <w:tabs>
                <w:tab w:val="left" w:pos="3735"/>
              </w:tabs>
              <w:jc w:val="center"/>
              <w:rPr>
                <w:sz w:val="20"/>
                <w:szCs w:val="20"/>
                <w:lang w:eastAsia="lt-LT"/>
              </w:rPr>
            </w:pPr>
            <w:r w:rsidRPr="00473744">
              <w:rPr>
                <w:rFonts w:eastAsia="Times New Roman"/>
                <w:sz w:val="20"/>
                <w:szCs w:val="20"/>
                <w:lang w:eastAsia="lt-LT"/>
              </w:rPr>
              <w:t xml:space="preserve"> </w:t>
            </w:r>
            <w:proofErr w:type="spellStart"/>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proofErr w:type="spellEnd"/>
            <w:r w:rsidRPr="00473744">
              <w:rPr>
                <w:rFonts w:eastAsia="Times New Roman"/>
                <w:sz w:val="20"/>
                <w:szCs w:val="20"/>
                <w:lang w:eastAsia="lt-LT"/>
              </w:rPr>
              <w:t xml:space="preserve"> (</w:t>
            </w:r>
            <w:r>
              <w:rPr>
                <w:rFonts w:eastAsia="Times New Roman"/>
                <w:sz w:val="20"/>
                <w:szCs w:val="20"/>
                <w:lang w:eastAsia="lt-LT"/>
              </w:rPr>
              <w:t>gama</w:t>
            </w:r>
            <w:r w:rsidRPr="00473744">
              <w:rPr>
                <w:rFonts w:eastAsia="Times New Roman"/>
                <w:sz w:val="20"/>
                <w:szCs w:val="20"/>
                <w:lang w:eastAsia="lt-LT"/>
              </w:rPr>
              <w:t>-HCH)</w:t>
            </w:r>
          </w:p>
        </w:tc>
        <w:tc>
          <w:tcPr>
            <w:tcW w:w="1701" w:type="dxa"/>
            <w:tcBorders>
              <w:left w:val="single" w:sz="4" w:space="0" w:color="auto"/>
              <w:right w:val="single" w:sz="4" w:space="0" w:color="auto"/>
            </w:tcBorders>
            <w:vAlign w:val="center"/>
          </w:tcPr>
          <w:p w14:paraId="1AD7F590" w14:textId="1BA8C9B1" w:rsidR="001124E5" w:rsidRPr="00AB3F2A" w:rsidRDefault="001124E5" w:rsidP="00972D16">
            <w:pPr>
              <w:keepNext/>
              <w:tabs>
                <w:tab w:val="left" w:pos="3735"/>
              </w:tabs>
              <w:jc w:val="center"/>
              <w:rPr>
                <w:sz w:val="20"/>
                <w:szCs w:val="20"/>
                <w:lang w:eastAsia="lt-LT"/>
              </w:rPr>
            </w:pPr>
            <w:r w:rsidRPr="00473744">
              <w:rPr>
                <w:rFonts w:eastAsia="Times New Roman"/>
                <w:sz w:val="20"/>
                <w:szCs w:val="20"/>
                <w:lang w:eastAsia="lt-LT"/>
              </w:rPr>
              <w:t>58-89-9</w:t>
            </w:r>
          </w:p>
        </w:tc>
        <w:tc>
          <w:tcPr>
            <w:tcW w:w="1843" w:type="dxa"/>
            <w:tcBorders>
              <w:left w:val="single" w:sz="4" w:space="0" w:color="auto"/>
              <w:right w:val="single" w:sz="4" w:space="0" w:color="auto"/>
            </w:tcBorders>
            <w:vAlign w:val="center"/>
          </w:tcPr>
          <w:p w14:paraId="69F46063" w14:textId="16276C31" w:rsidR="001124E5" w:rsidRPr="006C0E7A" w:rsidRDefault="00E30EC6" w:rsidP="00972D16">
            <w:pPr>
              <w:keepNext/>
              <w:tabs>
                <w:tab w:val="left" w:pos="3735"/>
              </w:tabs>
              <w:jc w:val="center"/>
              <w:rPr>
                <w:bCs/>
                <w:sz w:val="20"/>
                <w:szCs w:val="20"/>
              </w:rPr>
            </w:pPr>
            <w:r>
              <w:rPr>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F22B651" w14:textId="016E597D" w:rsidR="001124E5" w:rsidRPr="003538E8" w:rsidRDefault="00E30EC6"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51B92109" w14:textId="77777777" w:rsidR="001124E5" w:rsidRPr="00223032" w:rsidRDefault="001124E5" w:rsidP="00972D16">
            <w:pPr>
              <w:keepNext/>
              <w:tabs>
                <w:tab w:val="left" w:pos="3735"/>
              </w:tabs>
              <w:jc w:val="center"/>
              <w:rPr>
                <w:bCs/>
                <w:sz w:val="20"/>
                <w:szCs w:val="20"/>
              </w:rPr>
            </w:pPr>
          </w:p>
        </w:tc>
      </w:tr>
      <w:tr w:rsidR="001124E5" w:rsidRPr="00977A9A" w14:paraId="00EB2B64" w14:textId="77777777" w:rsidTr="005904B4">
        <w:trPr>
          <w:trHeight w:val="139"/>
        </w:trPr>
        <w:tc>
          <w:tcPr>
            <w:tcW w:w="925" w:type="dxa"/>
            <w:vMerge/>
            <w:tcBorders>
              <w:left w:val="single" w:sz="4" w:space="0" w:color="auto"/>
              <w:right w:val="single" w:sz="4" w:space="0" w:color="auto"/>
            </w:tcBorders>
            <w:vAlign w:val="center"/>
          </w:tcPr>
          <w:p w14:paraId="683E42FF"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379D1D5C"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217C3268" w14:textId="77777777" w:rsidR="001124E5" w:rsidRPr="00223032" w:rsidRDefault="001124E5" w:rsidP="00972D16">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34A68D68" w14:textId="354E43B9" w:rsidR="001124E5" w:rsidRPr="00AB3F2A" w:rsidRDefault="001124E5" w:rsidP="00972D16">
            <w:pPr>
              <w:keepNext/>
              <w:tabs>
                <w:tab w:val="left" w:pos="3735"/>
              </w:tabs>
              <w:jc w:val="center"/>
              <w:rPr>
                <w:sz w:val="20"/>
                <w:szCs w:val="20"/>
                <w:lang w:eastAsia="lt-LT"/>
              </w:rPr>
            </w:pPr>
            <w:proofErr w:type="spellStart"/>
            <w:r>
              <w:rPr>
                <w:rFonts w:eastAsia="Times New Roman"/>
                <w:sz w:val="20"/>
                <w:szCs w:val="20"/>
                <w:lang w:eastAsia="lt-LT"/>
              </w:rPr>
              <w:t>Pentachlorbenzenas</w:t>
            </w:r>
            <w:proofErr w:type="spellEnd"/>
          </w:p>
        </w:tc>
        <w:tc>
          <w:tcPr>
            <w:tcW w:w="1701" w:type="dxa"/>
            <w:tcBorders>
              <w:left w:val="single" w:sz="4" w:space="0" w:color="auto"/>
              <w:right w:val="single" w:sz="4" w:space="0" w:color="auto"/>
            </w:tcBorders>
            <w:vAlign w:val="center"/>
          </w:tcPr>
          <w:p w14:paraId="748BAF83" w14:textId="1688E16F" w:rsidR="001124E5" w:rsidRPr="00AB3F2A" w:rsidRDefault="001124E5" w:rsidP="00972D16">
            <w:pPr>
              <w:keepNext/>
              <w:tabs>
                <w:tab w:val="left" w:pos="3735"/>
              </w:tabs>
              <w:jc w:val="center"/>
              <w:rPr>
                <w:sz w:val="20"/>
                <w:szCs w:val="20"/>
                <w:lang w:eastAsia="lt-LT"/>
              </w:rPr>
            </w:pPr>
            <w:r>
              <w:rPr>
                <w:rFonts w:eastAsia="Times New Roman"/>
                <w:sz w:val="20"/>
                <w:szCs w:val="20"/>
                <w:lang w:eastAsia="lt-LT"/>
              </w:rPr>
              <w:t>608-93-5</w:t>
            </w:r>
          </w:p>
        </w:tc>
        <w:tc>
          <w:tcPr>
            <w:tcW w:w="1843" w:type="dxa"/>
            <w:tcBorders>
              <w:left w:val="single" w:sz="4" w:space="0" w:color="auto"/>
              <w:right w:val="single" w:sz="4" w:space="0" w:color="auto"/>
            </w:tcBorders>
            <w:vAlign w:val="center"/>
          </w:tcPr>
          <w:p w14:paraId="2DD92189" w14:textId="1DD9720E" w:rsidR="001124E5" w:rsidRPr="006C0E7A" w:rsidRDefault="00E30EC6" w:rsidP="00972D16">
            <w:pPr>
              <w:keepNext/>
              <w:tabs>
                <w:tab w:val="left" w:pos="3735"/>
              </w:tabs>
              <w:jc w:val="center"/>
              <w:rPr>
                <w:bCs/>
                <w:sz w:val="20"/>
                <w:szCs w:val="20"/>
              </w:rPr>
            </w:pPr>
            <w:r>
              <w:rPr>
                <w:sz w:val="20"/>
                <w:szCs w:val="20"/>
                <w:lang w:val="en-US"/>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DE862CD" w14:textId="39F944C2" w:rsidR="001124E5" w:rsidRPr="003538E8" w:rsidRDefault="00E30EC6"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5723511A" w14:textId="77777777" w:rsidR="001124E5" w:rsidRPr="00223032" w:rsidRDefault="001124E5" w:rsidP="00972D16">
            <w:pPr>
              <w:keepNext/>
              <w:tabs>
                <w:tab w:val="left" w:pos="3735"/>
              </w:tabs>
              <w:jc w:val="center"/>
              <w:rPr>
                <w:bCs/>
                <w:sz w:val="20"/>
                <w:szCs w:val="20"/>
              </w:rPr>
            </w:pPr>
          </w:p>
        </w:tc>
      </w:tr>
      <w:tr w:rsidR="001124E5" w:rsidRPr="00977A9A" w14:paraId="44325A00" w14:textId="77777777" w:rsidTr="005904B4">
        <w:trPr>
          <w:trHeight w:val="139"/>
        </w:trPr>
        <w:tc>
          <w:tcPr>
            <w:tcW w:w="925" w:type="dxa"/>
            <w:vMerge/>
            <w:tcBorders>
              <w:left w:val="single" w:sz="4" w:space="0" w:color="auto"/>
              <w:right w:val="single" w:sz="4" w:space="0" w:color="auto"/>
            </w:tcBorders>
            <w:vAlign w:val="center"/>
          </w:tcPr>
          <w:p w14:paraId="4BA0D127" w14:textId="77777777" w:rsidR="001124E5" w:rsidRPr="00223032" w:rsidRDefault="001124E5" w:rsidP="00972D16">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7384AD17" w14:textId="77777777" w:rsidR="001124E5" w:rsidRPr="00223032" w:rsidRDefault="001124E5" w:rsidP="00972D16">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43F14916" w14:textId="77777777" w:rsidR="001124E5" w:rsidRPr="00223032" w:rsidRDefault="001124E5" w:rsidP="00972D16">
            <w:pPr>
              <w:keepNext/>
              <w:tabs>
                <w:tab w:val="left" w:pos="3735"/>
              </w:tabs>
              <w:rPr>
                <w:bCs/>
                <w:sz w:val="20"/>
                <w:szCs w:val="20"/>
              </w:rPr>
            </w:pPr>
          </w:p>
        </w:tc>
        <w:tc>
          <w:tcPr>
            <w:tcW w:w="2835" w:type="dxa"/>
            <w:tcBorders>
              <w:top w:val="single" w:sz="4" w:space="0" w:color="auto"/>
              <w:left w:val="single" w:sz="4" w:space="0" w:color="auto"/>
              <w:bottom w:val="single" w:sz="4" w:space="0" w:color="auto"/>
              <w:right w:val="single" w:sz="4" w:space="0" w:color="auto"/>
            </w:tcBorders>
            <w:vAlign w:val="bottom"/>
          </w:tcPr>
          <w:p w14:paraId="1A8DA30B" w14:textId="6D719ADE" w:rsidR="001124E5" w:rsidRPr="00AB3F2A" w:rsidRDefault="001124E5" w:rsidP="00972D16">
            <w:pPr>
              <w:keepNext/>
              <w:tabs>
                <w:tab w:val="left" w:pos="3735"/>
              </w:tabs>
              <w:jc w:val="center"/>
              <w:rPr>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'-DDT</w:t>
            </w:r>
          </w:p>
        </w:tc>
        <w:tc>
          <w:tcPr>
            <w:tcW w:w="1701" w:type="dxa"/>
            <w:tcBorders>
              <w:left w:val="single" w:sz="4" w:space="0" w:color="auto"/>
              <w:right w:val="single" w:sz="4" w:space="0" w:color="auto"/>
            </w:tcBorders>
            <w:vAlign w:val="center"/>
          </w:tcPr>
          <w:p w14:paraId="46B48C80" w14:textId="3A4F2684" w:rsidR="001124E5" w:rsidRPr="00AB3F2A" w:rsidRDefault="001124E5" w:rsidP="00972D16">
            <w:pPr>
              <w:keepNext/>
              <w:tabs>
                <w:tab w:val="left" w:pos="3735"/>
              </w:tabs>
              <w:jc w:val="center"/>
              <w:rPr>
                <w:sz w:val="20"/>
                <w:szCs w:val="20"/>
                <w:lang w:eastAsia="lt-LT"/>
              </w:rPr>
            </w:pPr>
            <w:r w:rsidRPr="009B3CC8">
              <w:rPr>
                <w:rFonts w:eastAsia="Times New Roman"/>
                <w:sz w:val="20"/>
                <w:szCs w:val="20"/>
                <w:lang w:eastAsia="lt-LT"/>
              </w:rPr>
              <w:t>78</w:t>
            </w:r>
            <w:r>
              <w:rPr>
                <w:rFonts w:eastAsia="Times New Roman"/>
                <w:sz w:val="20"/>
                <w:szCs w:val="20"/>
                <w:lang w:eastAsia="lt-LT"/>
              </w:rPr>
              <w:t>9</w:t>
            </w:r>
            <w:r w:rsidRPr="009B3CC8">
              <w:rPr>
                <w:rFonts w:eastAsia="Times New Roman"/>
                <w:sz w:val="20"/>
                <w:szCs w:val="20"/>
                <w:lang w:eastAsia="lt-LT"/>
              </w:rPr>
              <w:t>-02-</w:t>
            </w:r>
            <w:r>
              <w:rPr>
                <w:rFonts w:eastAsia="Times New Roman"/>
                <w:sz w:val="20"/>
                <w:szCs w:val="20"/>
                <w:lang w:eastAsia="lt-LT"/>
              </w:rPr>
              <w:t>6</w:t>
            </w:r>
          </w:p>
        </w:tc>
        <w:tc>
          <w:tcPr>
            <w:tcW w:w="1843" w:type="dxa"/>
            <w:tcBorders>
              <w:left w:val="single" w:sz="4" w:space="0" w:color="auto"/>
              <w:right w:val="single" w:sz="4" w:space="0" w:color="auto"/>
            </w:tcBorders>
            <w:vAlign w:val="center"/>
          </w:tcPr>
          <w:p w14:paraId="177EEA7C" w14:textId="17978073" w:rsidR="001124E5" w:rsidRPr="006C0E7A" w:rsidRDefault="0055041F" w:rsidP="00972D16">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AF664AB" w14:textId="2A2773C0" w:rsidR="001124E5" w:rsidRPr="003538E8" w:rsidRDefault="0055041F" w:rsidP="00972D16">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5980FB37" w14:textId="77777777" w:rsidR="001124E5" w:rsidRPr="00223032" w:rsidRDefault="001124E5" w:rsidP="00972D16">
            <w:pPr>
              <w:keepNext/>
              <w:tabs>
                <w:tab w:val="left" w:pos="3735"/>
              </w:tabs>
              <w:jc w:val="center"/>
              <w:rPr>
                <w:bCs/>
                <w:sz w:val="20"/>
                <w:szCs w:val="20"/>
              </w:rPr>
            </w:pPr>
          </w:p>
        </w:tc>
      </w:tr>
      <w:tr w:rsidR="0055041F" w:rsidRPr="00977A9A" w14:paraId="1022658B" w14:textId="77777777" w:rsidTr="005904B4">
        <w:trPr>
          <w:trHeight w:val="139"/>
        </w:trPr>
        <w:tc>
          <w:tcPr>
            <w:tcW w:w="925" w:type="dxa"/>
            <w:vMerge/>
            <w:tcBorders>
              <w:left w:val="single" w:sz="4" w:space="0" w:color="auto"/>
              <w:right w:val="single" w:sz="4" w:space="0" w:color="auto"/>
            </w:tcBorders>
            <w:vAlign w:val="center"/>
          </w:tcPr>
          <w:p w14:paraId="21AAEA4B" w14:textId="77777777" w:rsidR="0055041F" w:rsidRPr="00223032" w:rsidRDefault="0055041F" w:rsidP="0055041F">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34EAF173" w14:textId="77777777" w:rsidR="0055041F" w:rsidRPr="00223032" w:rsidRDefault="0055041F" w:rsidP="0055041F">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343D9714" w14:textId="77777777" w:rsidR="0055041F" w:rsidRPr="00223032" w:rsidRDefault="0055041F" w:rsidP="0055041F">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39D9ACFD" w14:textId="603843BE" w:rsidR="0055041F" w:rsidRPr="00AB3F2A" w:rsidRDefault="0055041F" w:rsidP="0055041F">
            <w:pPr>
              <w:keepNext/>
              <w:tabs>
                <w:tab w:val="left" w:pos="3735"/>
              </w:tabs>
              <w:jc w:val="center"/>
              <w:rPr>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'-DDT</w:t>
            </w:r>
          </w:p>
        </w:tc>
        <w:tc>
          <w:tcPr>
            <w:tcW w:w="1701" w:type="dxa"/>
            <w:tcBorders>
              <w:left w:val="single" w:sz="4" w:space="0" w:color="auto"/>
              <w:right w:val="single" w:sz="4" w:space="0" w:color="auto"/>
            </w:tcBorders>
            <w:vAlign w:val="center"/>
          </w:tcPr>
          <w:p w14:paraId="6ECE2DC4" w14:textId="698BBB8B" w:rsidR="0055041F" w:rsidRPr="00AB3F2A" w:rsidRDefault="0055041F" w:rsidP="0055041F">
            <w:pPr>
              <w:keepNext/>
              <w:tabs>
                <w:tab w:val="left" w:pos="3735"/>
              </w:tabs>
              <w:jc w:val="center"/>
              <w:rPr>
                <w:sz w:val="20"/>
                <w:szCs w:val="20"/>
                <w:lang w:eastAsia="lt-LT"/>
              </w:rPr>
            </w:pPr>
            <w:r w:rsidRPr="009B3CC8">
              <w:rPr>
                <w:rFonts w:eastAsia="Times New Roman"/>
                <w:sz w:val="20"/>
                <w:szCs w:val="20"/>
                <w:lang w:eastAsia="lt-LT"/>
              </w:rPr>
              <w:t>50-29-3</w:t>
            </w:r>
          </w:p>
        </w:tc>
        <w:tc>
          <w:tcPr>
            <w:tcW w:w="1843" w:type="dxa"/>
            <w:tcBorders>
              <w:left w:val="single" w:sz="4" w:space="0" w:color="auto"/>
              <w:right w:val="single" w:sz="4" w:space="0" w:color="auto"/>
            </w:tcBorders>
            <w:vAlign w:val="center"/>
          </w:tcPr>
          <w:p w14:paraId="76BE9975" w14:textId="4C867440" w:rsidR="0055041F" w:rsidRPr="006C0E7A" w:rsidRDefault="0055041F" w:rsidP="0055041F">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09121505" w14:textId="5D268CEC" w:rsidR="0055041F" w:rsidRPr="003538E8" w:rsidRDefault="0055041F" w:rsidP="0055041F">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15BD0981" w14:textId="77777777" w:rsidR="0055041F" w:rsidRPr="00223032" w:rsidRDefault="0055041F" w:rsidP="0055041F">
            <w:pPr>
              <w:keepNext/>
              <w:tabs>
                <w:tab w:val="left" w:pos="3735"/>
              </w:tabs>
              <w:jc w:val="center"/>
              <w:rPr>
                <w:bCs/>
                <w:sz w:val="20"/>
                <w:szCs w:val="20"/>
              </w:rPr>
            </w:pPr>
          </w:p>
        </w:tc>
      </w:tr>
      <w:tr w:rsidR="0055041F" w:rsidRPr="00977A9A" w14:paraId="7EFCEE96" w14:textId="77777777" w:rsidTr="005904B4">
        <w:trPr>
          <w:trHeight w:val="139"/>
        </w:trPr>
        <w:tc>
          <w:tcPr>
            <w:tcW w:w="925" w:type="dxa"/>
            <w:vMerge/>
            <w:tcBorders>
              <w:left w:val="single" w:sz="4" w:space="0" w:color="auto"/>
              <w:right w:val="single" w:sz="4" w:space="0" w:color="auto"/>
            </w:tcBorders>
            <w:vAlign w:val="center"/>
          </w:tcPr>
          <w:p w14:paraId="5CF1067D" w14:textId="77777777" w:rsidR="0055041F" w:rsidRPr="00223032" w:rsidRDefault="0055041F" w:rsidP="0055041F">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2592DCA7" w14:textId="77777777" w:rsidR="0055041F" w:rsidRPr="00223032" w:rsidRDefault="0055041F" w:rsidP="0055041F">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0E27B415" w14:textId="77777777" w:rsidR="0055041F" w:rsidRPr="00223032" w:rsidRDefault="0055041F" w:rsidP="0055041F">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24345310" w14:textId="30A6B670" w:rsidR="0055041F" w:rsidRPr="00AB3F2A" w:rsidRDefault="0055041F" w:rsidP="0055041F">
            <w:pPr>
              <w:keepNext/>
              <w:tabs>
                <w:tab w:val="left" w:pos="3735"/>
              </w:tabs>
              <w:jc w:val="center"/>
              <w:rPr>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'-DDE</w:t>
            </w:r>
          </w:p>
        </w:tc>
        <w:tc>
          <w:tcPr>
            <w:tcW w:w="1701" w:type="dxa"/>
            <w:tcBorders>
              <w:left w:val="single" w:sz="4" w:space="0" w:color="auto"/>
              <w:right w:val="single" w:sz="4" w:space="0" w:color="auto"/>
            </w:tcBorders>
            <w:vAlign w:val="center"/>
          </w:tcPr>
          <w:p w14:paraId="06634097" w14:textId="06B1B298" w:rsidR="0055041F" w:rsidRPr="00AB3F2A" w:rsidRDefault="0055041F" w:rsidP="0055041F">
            <w:pPr>
              <w:keepNext/>
              <w:tabs>
                <w:tab w:val="left" w:pos="3735"/>
              </w:tabs>
              <w:jc w:val="center"/>
              <w:rPr>
                <w:sz w:val="20"/>
                <w:szCs w:val="20"/>
                <w:lang w:eastAsia="lt-LT"/>
              </w:rPr>
            </w:pPr>
            <w:r w:rsidRPr="009B3CC8">
              <w:rPr>
                <w:rFonts w:eastAsia="Times New Roman"/>
                <w:sz w:val="20"/>
                <w:szCs w:val="20"/>
                <w:lang w:eastAsia="lt-LT"/>
              </w:rPr>
              <w:t>3424-82-6</w:t>
            </w:r>
          </w:p>
        </w:tc>
        <w:tc>
          <w:tcPr>
            <w:tcW w:w="1843" w:type="dxa"/>
            <w:tcBorders>
              <w:left w:val="single" w:sz="4" w:space="0" w:color="auto"/>
              <w:right w:val="single" w:sz="4" w:space="0" w:color="auto"/>
            </w:tcBorders>
            <w:vAlign w:val="center"/>
          </w:tcPr>
          <w:p w14:paraId="28B1A80A" w14:textId="2AF91320" w:rsidR="0055041F" w:rsidRPr="006C0E7A" w:rsidRDefault="0055041F" w:rsidP="0055041F">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4288508A" w14:textId="305F80DA" w:rsidR="0055041F" w:rsidRPr="003538E8" w:rsidRDefault="0055041F" w:rsidP="0055041F">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02868DDC" w14:textId="77777777" w:rsidR="0055041F" w:rsidRPr="00223032" w:rsidRDefault="0055041F" w:rsidP="0055041F">
            <w:pPr>
              <w:keepNext/>
              <w:tabs>
                <w:tab w:val="left" w:pos="3735"/>
              </w:tabs>
              <w:jc w:val="center"/>
              <w:rPr>
                <w:bCs/>
                <w:sz w:val="20"/>
                <w:szCs w:val="20"/>
              </w:rPr>
            </w:pPr>
          </w:p>
        </w:tc>
      </w:tr>
      <w:tr w:rsidR="0055041F" w:rsidRPr="00977A9A" w14:paraId="546C4E94" w14:textId="77777777" w:rsidTr="005904B4">
        <w:trPr>
          <w:trHeight w:val="139"/>
        </w:trPr>
        <w:tc>
          <w:tcPr>
            <w:tcW w:w="925" w:type="dxa"/>
            <w:vMerge/>
            <w:tcBorders>
              <w:left w:val="single" w:sz="4" w:space="0" w:color="auto"/>
              <w:right w:val="single" w:sz="4" w:space="0" w:color="auto"/>
            </w:tcBorders>
            <w:vAlign w:val="center"/>
          </w:tcPr>
          <w:p w14:paraId="05B91775" w14:textId="77777777" w:rsidR="0055041F" w:rsidRPr="00223032" w:rsidRDefault="0055041F" w:rsidP="0055041F">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28C58D64" w14:textId="77777777" w:rsidR="0055041F" w:rsidRPr="00223032" w:rsidRDefault="0055041F" w:rsidP="0055041F">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3DCDFD69" w14:textId="77777777" w:rsidR="0055041F" w:rsidRPr="00223032" w:rsidRDefault="0055041F" w:rsidP="0055041F">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227F74F2" w14:textId="6A1D24C4" w:rsidR="0055041F" w:rsidRPr="00AB3F2A" w:rsidRDefault="0055041F" w:rsidP="0055041F">
            <w:pPr>
              <w:keepNext/>
              <w:tabs>
                <w:tab w:val="left" w:pos="3735"/>
              </w:tabs>
              <w:jc w:val="center"/>
              <w:rPr>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'-DDE</w:t>
            </w:r>
          </w:p>
        </w:tc>
        <w:tc>
          <w:tcPr>
            <w:tcW w:w="1701" w:type="dxa"/>
            <w:tcBorders>
              <w:left w:val="single" w:sz="4" w:space="0" w:color="auto"/>
              <w:right w:val="single" w:sz="4" w:space="0" w:color="auto"/>
            </w:tcBorders>
            <w:vAlign w:val="center"/>
          </w:tcPr>
          <w:p w14:paraId="0EB62C8D" w14:textId="7B187234" w:rsidR="0055041F" w:rsidRPr="00AB3F2A" w:rsidRDefault="0055041F" w:rsidP="0055041F">
            <w:pPr>
              <w:keepNext/>
              <w:tabs>
                <w:tab w:val="left" w:pos="3735"/>
              </w:tabs>
              <w:jc w:val="center"/>
              <w:rPr>
                <w:sz w:val="20"/>
                <w:szCs w:val="20"/>
                <w:lang w:eastAsia="lt-LT"/>
              </w:rPr>
            </w:pPr>
            <w:r w:rsidRPr="009B3CC8">
              <w:rPr>
                <w:rFonts w:eastAsia="Times New Roman"/>
                <w:sz w:val="20"/>
                <w:szCs w:val="20"/>
                <w:lang w:eastAsia="lt-LT"/>
              </w:rPr>
              <w:t>72-55-9</w:t>
            </w:r>
          </w:p>
        </w:tc>
        <w:tc>
          <w:tcPr>
            <w:tcW w:w="1843" w:type="dxa"/>
            <w:tcBorders>
              <w:left w:val="single" w:sz="4" w:space="0" w:color="auto"/>
              <w:right w:val="single" w:sz="4" w:space="0" w:color="auto"/>
            </w:tcBorders>
            <w:vAlign w:val="center"/>
          </w:tcPr>
          <w:p w14:paraId="7DD7DF62" w14:textId="5ADEF6F2" w:rsidR="0055041F" w:rsidRPr="006C0E7A" w:rsidRDefault="0055041F" w:rsidP="0055041F">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5DA19B5A" w14:textId="36B49441" w:rsidR="0055041F" w:rsidRPr="003538E8" w:rsidRDefault="0055041F" w:rsidP="0055041F">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1BD1A324" w14:textId="77777777" w:rsidR="0055041F" w:rsidRPr="00223032" w:rsidRDefault="0055041F" w:rsidP="0055041F">
            <w:pPr>
              <w:keepNext/>
              <w:tabs>
                <w:tab w:val="left" w:pos="3735"/>
              </w:tabs>
              <w:jc w:val="center"/>
              <w:rPr>
                <w:bCs/>
                <w:sz w:val="20"/>
                <w:szCs w:val="20"/>
              </w:rPr>
            </w:pPr>
          </w:p>
        </w:tc>
      </w:tr>
      <w:tr w:rsidR="0055041F" w:rsidRPr="00977A9A" w14:paraId="77D1EC87" w14:textId="77777777" w:rsidTr="005904B4">
        <w:trPr>
          <w:trHeight w:val="139"/>
        </w:trPr>
        <w:tc>
          <w:tcPr>
            <w:tcW w:w="925" w:type="dxa"/>
            <w:vMerge/>
            <w:tcBorders>
              <w:left w:val="single" w:sz="4" w:space="0" w:color="auto"/>
              <w:right w:val="single" w:sz="4" w:space="0" w:color="auto"/>
            </w:tcBorders>
            <w:vAlign w:val="center"/>
          </w:tcPr>
          <w:p w14:paraId="17AE1AD6" w14:textId="77777777" w:rsidR="0055041F" w:rsidRPr="00223032" w:rsidRDefault="0055041F" w:rsidP="0055041F">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0D483101" w14:textId="77777777" w:rsidR="0055041F" w:rsidRPr="00223032" w:rsidRDefault="0055041F" w:rsidP="0055041F">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258C9BC0" w14:textId="77777777" w:rsidR="0055041F" w:rsidRPr="00223032" w:rsidRDefault="0055041F" w:rsidP="0055041F">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1E3FEAEC" w14:textId="73E23085" w:rsidR="0055041F" w:rsidRPr="00AB3F2A" w:rsidRDefault="0055041F" w:rsidP="0055041F">
            <w:pPr>
              <w:keepNext/>
              <w:tabs>
                <w:tab w:val="left" w:pos="3735"/>
              </w:tabs>
              <w:jc w:val="center"/>
              <w:rPr>
                <w:sz w:val="20"/>
                <w:szCs w:val="20"/>
                <w:lang w:eastAsia="lt-LT"/>
              </w:rPr>
            </w:pPr>
            <w:proofErr w:type="spellStart"/>
            <w:r w:rsidRPr="009B3CC8">
              <w:rPr>
                <w:rFonts w:eastAsia="Times New Roman"/>
                <w:sz w:val="20"/>
                <w:szCs w:val="20"/>
                <w:lang w:eastAsia="lt-LT"/>
              </w:rPr>
              <w:t>o,p</w:t>
            </w:r>
            <w:proofErr w:type="spellEnd"/>
            <w:r w:rsidRPr="009B3CC8">
              <w:rPr>
                <w:rFonts w:eastAsia="Times New Roman"/>
                <w:sz w:val="20"/>
                <w:szCs w:val="20"/>
                <w:lang w:eastAsia="lt-LT"/>
              </w:rPr>
              <w:t>'-DDD</w:t>
            </w:r>
          </w:p>
        </w:tc>
        <w:tc>
          <w:tcPr>
            <w:tcW w:w="1701" w:type="dxa"/>
            <w:tcBorders>
              <w:left w:val="single" w:sz="4" w:space="0" w:color="auto"/>
              <w:right w:val="single" w:sz="4" w:space="0" w:color="auto"/>
            </w:tcBorders>
            <w:vAlign w:val="center"/>
          </w:tcPr>
          <w:p w14:paraId="15240EDE" w14:textId="476C536E" w:rsidR="0055041F" w:rsidRPr="00AB3F2A" w:rsidRDefault="0055041F" w:rsidP="0055041F">
            <w:pPr>
              <w:keepNext/>
              <w:tabs>
                <w:tab w:val="left" w:pos="3735"/>
              </w:tabs>
              <w:jc w:val="center"/>
              <w:rPr>
                <w:sz w:val="20"/>
                <w:szCs w:val="20"/>
                <w:lang w:eastAsia="lt-LT"/>
              </w:rPr>
            </w:pPr>
            <w:r w:rsidRPr="009B3CC8">
              <w:rPr>
                <w:rFonts w:eastAsia="Times New Roman"/>
                <w:sz w:val="20"/>
                <w:szCs w:val="20"/>
                <w:lang w:eastAsia="lt-LT"/>
              </w:rPr>
              <w:t>53-19-0</w:t>
            </w:r>
          </w:p>
        </w:tc>
        <w:tc>
          <w:tcPr>
            <w:tcW w:w="1843" w:type="dxa"/>
            <w:tcBorders>
              <w:left w:val="single" w:sz="4" w:space="0" w:color="auto"/>
              <w:right w:val="single" w:sz="4" w:space="0" w:color="auto"/>
            </w:tcBorders>
            <w:vAlign w:val="center"/>
          </w:tcPr>
          <w:p w14:paraId="235B17CB" w14:textId="48A8627F" w:rsidR="0055041F" w:rsidRPr="006C0E7A" w:rsidRDefault="0055041F" w:rsidP="0055041F">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8AC829C" w14:textId="7ED776A7" w:rsidR="0055041F" w:rsidRPr="003538E8" w:rsidRDefault="0055041F" w:rsidP="0055041F">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0D1B9FE6" w14:textId="77777777" w:rsidR="0055041F" w:rsidRPr="00223032" w:rsidRDefault="0055041F" w:rsidP="0055041F">
            <w:pPr>
              <w:keepNext/>
              <w:tabs>
                <w:tab w:val="left" w:pos="3735"/>
              </w:tabs>
              <w:jc w:val="center"/>
              <w:rPr>
                <w:bCs/>
                <w:sz w:val="20"/>
                <w:szCs w:val="20"/>
              </w:rPr>
            </w:pPr>
          </w:p>
        </w:tc>
      </w:tr>
      <w:tr w:rsidR="0055041F" w:rsidRPr="00977A9A" w14:paraId="635341C0" w14:textId="77777777" w:rsidTr="005904B4">
        <w:trPr>
          <w:trHeight w:val="139"/>
        </w:trPr>
        <w:tc>
          <w:tcPr>
            <w:tcW w:w="925" w:type="dxa"/>
            <w:vMerge/>
            <w:tcBorders>
              <w:left w:val="single" w:sz="4" w:space="0" w:color="auto"/>
              <w:right w:val="single" w:sz="4" w:space="0" w:color="auto"/>
            </w:tcBorders>
            <w:vAlign w:val="center"/>
          </w:tcPr>
          <w:p w14:paraId="2CE0864A" w14:textId="77777777" w:rsidR="0055041F" w:rsidRPr="00223032" w:rsidRDefault="0055041F" w:rsidP="0055041F">
            <w:pPr>
              <w:keepNext/>
              <w:tabs>
                <w:tab w:val="left" w:pos="3735"/>
              </w:tabs>
              <w:ind w:left="644"/>
              <w:rPr>
                <w:bCs/>
                <w:sz w:val="20"/>
                <w:szCs w:val="20"/>
              </w:rPr>
            </w:pPr>
          </w:p>
        </w:tc>
        <w:tc>
          <w:tcPr>
            <w:tcW w:w="1338" w:type="dxa"/>
            <w:vMerge/>
            <w:tcBorders>
              <w:left w:val="single" w:sz="4" w:space="0" w:color="auto"/>
              <w:right w:val="single" w:sz="4" w:space="0" w:color="auto"/>
            </w:tcBorders>
            <w:vAlign w:val="center"/>
          </w:tcPr>
          <w:p w14:paraId="3C8C9E7F" w14:textId="77777777" w:rsidR="0055041F" w:rsidRPr="00223032" w:rsidRDefault="0055041F" w:rsidP="0055041F">
            <w:pPr>
              <w:keepNext/>
              <w:tabs>
                <w:tab w:val="left" w:pos="3735"/>
              </w:tabs>
              <w:jc w:val="center"/>
              <w:rPr>
                <w:bCs/>
                <w:sz w:val="20"/>
                <w:szCs w:val="20"/>
              </w:rPr>
            </w:pPr>
          </w:p>
        </w:tc>
        <w:tc>
          <w:tcPr>
            <w:tcW w:w="2410" w:type="dxa"/>
            <w:vMerge/>
            <w:tcBorders>
              <w:left w:val="single" w:sz="4" w:space="0" w:color="auto"/>
              <w:right w:val="single" w:sz="4" w:space="0" w:color="auto"/>
            </w:tcBorders>
            <w:vAlign w:val="center"/>
          </w:tcPr>
          <w:p w14:paraId="79A95143" w14:textId="77777777" w:rsidR="0055041F" w:rsidRPr="00223032" w:rsidRDefault="0055041F" w:rsidP="0055041F">
            <w:pPr>
              <w:keepNext/>
              <w:tabs>
                <w:tab w:val="left" w:pos="3735"/>
              </w:tabs>
              <w:rPr>
                <w:bCs/>
                <w:sz w:val="20"/>
                <w:szCs w:val="20"/>
              </w:rPr>
            </w:pPr>
          </w:p>
        </w:tc>
        <w:tc>
          <w:tcPr>
            <w:tcW w:w="2835" w:type="dxa"/>
            <w:tcBorders>
              <w:top w:val="nil"/>
              <w:left w:val="single" w:sz="4" w:space="0" w:color="auto"/>
              <w:bottom w:val="single" w:sz="4" w:space="0" w:color="auto"/>
              <w:right w:val="single" w:sz="4" w:space="0" w:color="auto"/>
            </w:tcBorders>
            <w:vAlign w:val="bottom"/>
          </w:tcPr>
          <w:p w14:paraId="6F9F8374" w14:textId="21C97935" w:rsidR="0055041F" w:rsidRPr="00AB3F2A" w:rsidRDefault="0055041F" w:rsidP="0055041F">
            <w:pPr>
              <w:keepNext/>
              <w:tabs>
                <w:tab w:val="left" w:pos="3735"/>
              </w:tabs>
              <w:jc w:val="center"/>
              <w:rPr>
                <w:sz w:val="20"/>
                <w:szCs w:val="20"/>
                <w:lang w:eastAsia="lt-LT"/>
              </w:rPr>
            </w:pPr>
            <w:proofErr w:type="spellStart"/>
            <w:r w:rsidRPr="009B3CC8">
              <w:rPr>
                <w:rFonts w:eastAsia="Times New Roman"/>
                <w:sz w:val="20"/>
                <w:szCs w:val="20"/>
                <w:lang w:eastAsia="lt-LT"/>
              </w:rPr>
              <w:t>p,p</w:t>
            </w:r>
            <w:proofErr w:type="spellEnd"/>
            <w:r w:rsidRPr="009B3CC8">
              <w:rPr>
                <w:rFonts w:eastAsia="Times New Roman"/>
                <w:sz w:val="20"/>
                <w:szCs w:val="20"/>
                <w:lang w:eastAsia="lt-LT"/>
              </w:rPr>
              <w:t>'-DDD</w:t>
            </w:r>
          </w:p>
        </w:tc>
        <w:tc>
          <w:tcPr>
            <w:tcW w:w="1701" w:type="dxa"/>
            <w:tcBorders>
              <w:left w:val="single" w:sz="4" w:space="0" w:color="auto"/>
              <w:right w:val="single" w:sz="4" w:space="0" w:color="auto"/>
            </w:tcBorders>
            <w:vAlign w:val="center"/>
          </w:tcPr>
          <w:p w14:paraId="5582ECC1" w14:textId="493B9C5A" w:rsidR="0055041F" w:rsidRPr="00AB3F2A" w:rsidRDefault="0055041F" w:rsidP="0055041F">
            <w:pPr>
              <w:keepNext/>
              <w:tabs>
                <w:tab w:val="left" w:pos="3735"/>
              </w:tabs>
              <w:jc w:val="center"/>
              <w:rPr>
                <w:sz w:val="20"/>
                <w:szCs w:val="20"/>
                <w:lang w:eastAsia="lt-LT"/>
              </w:rPr>
            </w:pPr>
            <w:r w:rsidRPr="009B3CC8">
              <w:rPr>
                <w:rFonts w:eastAsia="Times New Roman"/>
                <w:sz w:val="20"/>
                <w:szCs w:val="20"/>
                <w:lang w:eastAsia="lt-LT"/>
              </w:rPr>
              <w:t>72-54-8</w:t>
            </w:r>
          </w:p>
        </w:tc>
        <w:tc>
          <w:tcPr>
            <w:tcW w:w="1843" w:type="dxa"/>
            <w:tcBorders>
              <w:left w:val="single" w:sz="4" w:space="0" w:color="auto"/>
              <w:right w:val="single" w:sz="4" w:space="0" w:color="auto"/>
            </w:tcBorders>
            <w:vAlign w:val="center"/>
          </w:tcPr>
          <w:p w14:paraId="1AC18C72" w14:textId="2AEFE0AD" w:rsidR="0055041F" w:rsidRPr="006C0E7A" w:rsidRDefault="0055041F" w:rsidP="0055041F">
            <w:pPr>
              <w:keepNext/>
              <w:tabs>
                <w:tab w:val="left" w:pos="3735"/>
              </w:tabs>
              <w:jc w:val="center"/>
              <w:rPr>
                <w:bCs/>
                <w:sz w:val="20"/>
                <w:szCs w:val="20"/>
              </w:rPr>
            </w:pPr>
            <w:r>
              <w:rPr>
                <w:sz w:val="20"/>
                <w:szCs w:val="20"/>
                <w14:ligatures w14:val="standardContextual"/>
              </w:rPr>
              <w:t>-</w:t>
            </w:r>
          </w:p>
        </w:tc>
        <w:tc>
          <w:tcPr>
            <w:tcW w:w="1559" w:type="dxa"/>
            <w:tcBorders>
              <w:top w:val="single" w:sz="4" w:space="0" w:color="auto"/>
              <w:left w:val="single" w:sz="4" w:space="0" w:color="auto"/>
              <w:bottom w:val="single" w:sz="4" w:space="0" w:color="auto"/>
              <w:right w:val="single" w:sz="4" w:space="0" w:color="auto"/>
            </w:tcBorders>
            <w:vAlign w:val="center"/>
          </w:tcPr>
          <w:p w14:paraId="0E35AD36" w14:textId="4F8B1800" w:rsidR="0055041F" w:rsidRPr="003538E8" w:rsidRDefault="0055041F" w:rsidP="0055041F">
            <w:pPr>
              <w:keepNext/>
              <w:tabs>
                <w:tab w:val="left" w:pos="3735"/>
              </w:tabs>
              <w:jc w:val="center"/>
              <w:rPr>
                <w:bCs/>
                <w:sz w:val="20"/>
                <w:szCs w:val="20"/>
              </w:rPr>
            </w:pPr>
            <w:r>
              <w:rPr>
                <w:bCs/>
                <w:sz w:val="20"/>
                <w:szCs w:val="20"/>
              </w:rPr>
              <w:t>-</w:t>
            </w:r>
          </w:p>
        </w:tc>
        <w:tc>
          <w:tcPr>
            <w:tcW w:w="2409" w:type="dxa"/>
            <w:vMerge/>
            <w:tcBorders>
              <w:left w:val="single" w:sz="4" w:space="0" w:color="auto"/>
              <w:right w:val="single" w:sz="4" w:space="0" w:color="auto"/>
            </w:tcBorders>
            <w:vAlign w:val="center"/>
          </w:tcPr>
          <w:p w14:paraId="3C42A225" w14:textId="77777777" w:rsidR="0055041F" w:rsidRPr="00223032" w:rsidRDefault="0055041F" w:rsidP="0055041F">
            <w:pPr>
              <w:keepNext/>
              <w:tabs>
                <w:tab w:val="left" w:pos="3735"/>
              </w:tabs>
              <w:jc w:val="center"/>
              <w:rPr>
                <w:bCs/>
                <w:sz w:val="20"/>
                <w:szCs w:val="20"/>
              </w:rPr>
            </w:pPr>
          </w:p>
        </w:tc>
      </w:tr>
      <w:tr w:rsidR="008656AF" w:rsidRPr="578E9B4F" w14:paraId="79141A9A" w14:textId="77777777">
        <w:tc>
          <w:tcPr>
            <w:tcW w:w="925" w:type="dxa"/>
            <w:vAlign w:val="center"/>
          </w:tcPr>
          <w:p w14:paraId="740A7907" w14:textId="77777777" w:rsidR="008656AF" w:rsidRPr="00444C83" w:rsidRDefault="008656AF" w:rsidP="008656AF">
            <w:pPr>
              <w:pStyle w:val="ListParagraph"/>
              <w:keepNext/>
              <w:tabs>
                <w:tab w:val="left" w:pos="3735"/>
              </w:tabs>
              <w:ind w:left="644"/>
              <w:rPr>
                <w:sz w:val="20"/>
                <w:szCs w:val="20"/>
                <w:lang w:eastAsia="lt-LT"/>
              </w:rPr>
            </w:pPr>
          </w:p>
        </w:tc>
        <w:tc>
          <w:tcPr>
            <w:tcW w:w="1338" w:type="dxa"/>
            <w:vAlign w:val="center"/>
          </w:tcPr>
          <w:p w14:paraId="50D1E905" w14:textId="77777777" w:rsidR="008656AF" w:rsidRPr="578E9B4F" w:rsidRDefault="008656AF" w:rsidP="008656AF">
            <w:pPr>
              <w:keepNext/>
              <w:tabs>
                <w:tab w:val="left" w:pos="3735"/>
              </w:tabs>
              <w:jc w:val="center"/>
              <w:rPr>
                <w:sz w:val="20"/>
                <w:szCs w:val="20"/>
                <w:lang w:eastAsia="lt-LT"/>
              </w:rPr>
            </w:pPr>
          </w:p>
        </w:tc>
        <w:tc>
          <w:tcPr>
            <w:tcW w:w="2410" w:type="dxa"/>
            <w:vAlign w:val="center"/>
          </w:tcPr>
          <w:p w14:paraId="1FE538D0" w14:textId="77777777" w:rsidR="008656AF" w:rsidRPr="578E9B4F" w:rsidRDefault="008656AF" w:rsidP="008656AF">
            <w:pPr>
              <w:keepNext/>
              <w:tabs>
                <w:tab w:val="left" w:pos="3735"/>
              </w:tabs>
              <w:jc w:val="center"/>
              <w:rPr>
                <w:sz w:val="20"/>
                <w:szCs w:val="20"/>
                <w:lang w:eastAsia="lt-LT"/>
              </w:rPr>
            </w:pPr>
          </w:p>
        </w:tc>
        <w:tc>
          <w:tcPr>
            <w:tcW w:w="2835" w:type="dxa"/>
            <w:vAlign w:val="center"/>
          </w:tcPr>
          <w:p w14:paraId="37C14ECB" w14:textId="77777777" w:rsidR="008656AF" w:rsidRPr="578E9B4F" w:rsidRDefault="008656AF" w:rsidP="008656AF">
            <w:pPr>
              <w:keepNext/>
              <w:tabs>
                <w:tab w:val="left" w:pos="3735"/>
              </w:tabs>
              <w:jc w:val="center"/>
              <w:rPr>
                <w:sz w:val="20"/>
                <w:szCs w:val="20"/>
                <w:lang w:eastAsia="lt-LT"/>
              </w:rPr>
            </w:pPr>
          </w:p>
        </w:tc>
        <w:tc>
          <w:tcPr>
            <w:tcW w:w="1701" w:type="dxa"/>
            <w:vAlign w:val="center"/>
          </w:tcPr>
          <w:p w14:paraId="0DF88350" w14:textId="77777777" w:rsidR="008656AF" w:rsidRPr="578E9B4F" w:rsidRDefault="008656AF" w:rsidP="008656AF">
            <w:pPr>
              <w:keepNext/>
              <w:tabs>
                <w:tab w:val="left" w:pos="3735"/>
              </w:tabs>
              <w:jc w:val="center"/>
              <w:rPr>
                <w:sz w:val="20"/>
                <w:szCs w:val="20"/>
                <w:lang w:eastAsia="lt-LT"/>
              </w:rPr>
            </w:pPr>
          </w:p>
        </w:tc>
        <w:tc>
          <w:tcPr>
            <w:tcW w:w="1843" w:type="dxa"/>
            <w:vAlign w:val="center"/>
          </w:tcPr>
          <w:p w14:paraId="11D24512" w14:textId="77777777" w:rsidR="008656AF" w:rsidRPr="578E9B4F" w:rsidRDefault="008656AF" w:rsidP="008656AF">
            <w:pPr>
              <w:keepNext/>
              <w:tabs>
                <w:tab w:val="left" w:pos="3735"/>
              </w:tabs>
              <w:jc w:val="center"/>
              <w:rPr>
                <w:sz w:val="20"/>
                <w:szCs w:val="20"/>
                <w:lang w:eastAsia="lt-LT"/>
              </w:rPr>
            </w:pPr>
          </w:p>
        </w:tc>
        <w:tc>
          <w:tcPr>
            <w:tcW w:w="1559" w:type="dxa"/>
          </w:tcPr>
          <w:p w14:paraId="4AB06F12" w14:textId="77777777" w:rsidR="008656AF" w:rsidRPr="00D5368A" w:rsidRDefault="008656AF" w:rsidP="008656AF">
            <w:pPr>
              <w:keepNext/>
              <w:tabs>
                <w:tab w:val="left" w:pos="3735"/>
              </w:tabs>
              <w:jc w:val="center"/>
              <w:rPr>
                <w:sz w:val="20"/>
                <w:szCs w:val="20"/>
              </w:rPr>
            </w:pPr>
          </w:p>
        </w:tc>
        <w:tc>
          <w:tcPr>
            <w:tcW w:w="2409" w:type="dxa"/>
            <w:vAlign w:val="center"/>
          </w:tcPr>
          <w:p w14:paraId="6DA1F3D5" w14:textId="77777777" w:rsidR="008656AF" w:rsidRPr="578E9B4F" w:rsidRDefault="008656AF" w:rsidP="008656AF">
            <w:pPr>
              <w:keepNext/>
              <w:tabs>
                <w:tab w:val="left" w:pos="3735"/>
              </w:tabs>
              <w:jc w:val="center"/>
              <w:rPr>
                <w:sz w:val="20"/>
                <w:szCs w:val="20"/>
              </w:rPr>
            </w:pPr>
            <w:r w:rsidRPr="008C2000">
              <w:rPr>
                <w:sz w:val="20"/>
                <w:szCs w:val="20"/>
              </w:rPr>
              <w:t>Preliminarus siuntimų kiekis sutarties galiojimo laikotarpiu, siuntimai</w:t>
            </w:r>
          </w:p>
        </w:tc>
      </w:tr>
      <w:tr w:rsidR="008656AF" w:rsidRPr="00D5368A" w14:paraId="2B785164" w14:textId="77777777">
        <w:tc>
          <w:tcPr>
            <w:tcW w:w="925" w:type="dxa"/>
            <w:vAlign w:val="center"/>
          </w:tcPr>
          <w:p w14:paraId="134D7943" w14:textId="5DECE305" w:rsidR="008656AF" w:rsidRPr="004B201A" w:rsidRDefault="00D10C57" w:rsidP="008656AF">
            <w:pPr>
              <w:keepNext/>
              <w:tabs>
                <w:tab w:val="left" w:pos="3735"/>
              </w:tabs>
              <w:ind w:left="284"/>
              <w:rPr>
                <w:sz w:val="20"/>
                <w:szCs w:val="20"/>
                <w:lang w:eastAsia="lt-LT"/>
              </w:rPr>
            </w:pPr>
            <w:r>
              <w:rPr>
                <w:sz w:val="20"/>
                <w:szCs w:val="20"/>
                <w:lang w:eastAsia="lt-LT"/>
              </w:rPr>
              <w:t>4</w:t>
            </w:r>
            <w:r w:rsidR="008656AF">
              <w:rPr>
                <w:sz w:val="20"/>
                <w:szCs w:val="20"/>
                <w:lang w:eastAsia="lt-LT"/>
              </w:rPr>
              <w:t>.</w:t>
            </w:r>
          </w:p>
        </w:tc>
        <w:tc>
          <w:tcPr>
            <w:tcW w:w="1338" w:type="dxa"/>
            <w:vAlign w:val="center"/>
          </w:tcPr>
          <w:p w14:paraId="1E31C7CC" w14:textId="77777777" w:rsidR="008656AF" w:rsidRPr="00D5368A" w:rsidRDefault="008656AF" w:rsidP="008656AF">
            <w:pPr>
              <w:keepNext/>
              <w:tabs>
                <w:tab w:val="left" w:pos="3735"/>
              </w:tabs>
              <w:jc w:val="center"/>
              <w:rPr>
                <w:sz w:val="20"/>
                <w:szCs w:val="20"/>
                <w:lang w:eastAsia="lt-LT"/>
              </w:rPr>
            </w:pPr>
            <w:r w:rsidRPr="578E9B4F">
              <w:rPr>
                <w:sz w:val="20"/>
                <w:szCs w:val="20"/>
                <w:lang w:eastAsia="lt-LT"/>
              </w:rPr>
              <w:t>Transportavimas</w:t>
            </w:r>
          </w:p>
        </w:tc>
        <w:tc>
          <w:tcPr>
            <w:tcW w:w="2410" w:type="dxa"/>
            <w:vAlign w:val="center"/>
          </w:tcPr>
          <w:p w14:paraId="76CAA962" w14:textId="77777777" w:rsidR="008656AF" w:rsidRPr="00D5368A" w:rsidRDefault="008656AF" w:rsidP="008656AF">
            <w:pPr>
              <w:keepNext/>
              <w:tabs>
                <w:tab w:val="left" w:pos="3735"/>
              </w:tabs>
              <w:jc w:val="center"/>
              <w:rPr>
                <w:sz w:val="20"/>
                <w:szCs w:val="20"/>
                <w:lang w:eastAsia="lt-LT"/>
              </w:rPr>
            </w:pPr>
            <w:r w:rsidRPr="578E9B4F">
              <w:rPr>
                <w:sz w:val="20"/>
                <w:szCs w:val="20"/>
                <w:lang w:eastAsia="lt-LT"/>
              </w:rPr>
              <w:t>Indų mėginiams pristatymas / mėginių paėmimas tyrimams</w:t>
            </w:r>
          </w:p>
        </w:tc>
        <w:tc>
          <w:tcPr>
            <w:tcW w:w="2835" w:type="dxa"/>
            <w:vAlign w:val="center"/>
          </w:tcPr>
          <w:p w14:paraId="57D1115B" w14:textId="77777777" w:rsidR="008656AF" w:rsidRPr="00D5368A" w:rsidRDefault="008656AF" w:rsidP="008656AF">
            <w:pPr>
              <w:keepNext/>
              <w:tabs>
                <w:tab w:val="left" w:pos="3735"/>
              </w:tabs>
              <w:jc w:val="center"/>
              <w:rPr>
                <w:sz w:val="20"/>
                <w:szCs w:val="20"/>
                <w:lang w:eastAsia="lt-LT"/>
              </w:rPr>
            </w:pPr>
            <w:r w:rsidRPr="578E9B4F">
              <w:rPr>
                <w:sz w:val="20"/>
                <w:szCs w:val="20"/>
                <w:lang w:eastAsia="lt-LT"/>
              </w:rPr>
              <w:t>-</w:t>
            </w:r>
          </w:p>
        </w:tc>
        <w:tc>
          <w:tcPr>
            <w:tcW w:w="1701" w:type="dxa"/>
            <w:vAlign w:val="center"/>
          </w:tcPr>
          <w:p w14:paraId="0A93BA89" w14:textId="77777777" w:rsidR="008656AF" w:rsidRPr="00D5368A" w:rsidRDefault="008656AF" w:rsidP="008656AF">
            <w:pPr>
              <w:keepNext/>
              <w:tabs>
                <w:tab w:val="left" w:pos="3735"/>
              </w:tabs>
              <w:jc w:val="center"/>
              <w:rPr>
                <w:sz w:val="20"/>
                <w:szCs w:val="20"/>
                <w:lang w:eastAsia="lt-LT"/>
              </w:rPr>
            </w:pPr>
            <w:r w:rsidRPr="578E9B4F">
              <w:rPr>
                <w:sz w:val="20"/>
                <w:szCs w:val="20"/>
                <w:lang w:eastAsia="lt-LT"/>
              </w:rPr>
              <w:t>-</w:t>
            </w:r>
          </w:p>
        </w:tc>
        <w:tc>
          <w:tcPr>
            <w:tcW w:w="1843" w:type="dxa"/>
            <w:vAlign w:val="center"/>
          </w:tcPr>
          <w:p w14:paraId="6067D184" w14:textId="77777777" w:rsidR="008656AF" w:rsidRPr="00D5368A" w:rsidRDefault="008656AF" w:rsidP="008656AF">
            <w:pPr>
              <w:keepNext/>
              <w:tabs>
                <w:tab w:val="left" w:pos="3735"/>
              </w:tabs>
              <w:jc w:val="center"/>
              <w:rPr>
                <w:sz w:val="20"/>
                <w:szCs w:val="20"/>
                <w:lang w:eastAsia="lt-LT"/>
              </w:rPr>
            </w:pPr>
            <w:r w:rsidRPr="578E9B4F">
              <w:rPr>
                <w:sz w:val="20"/>
                <w:szCs w:val="20"/>
                <w:lang w:eastAsia="lt-LT"/>
              </w:rPr>
              <w:t>-</w:t>
            </w:r>
          </w:p>
        </w:tc>
        <w:tc>
          <w:tcPr>
            <w:tcW w:w="1559" w:type="dxa"/>
          </w:tcPr>
          <w:p w14:paraId="09DD9431" w14:textId="77777777" w:rsidR="008656AF" w:rsidRPr="00D5368A" w:rsidRDefault="008656AF" w:rsidP="008656AF">
            <w:pPr>
              <w:keepNext/>
              <w:tabs>
                <w:tab w:val="left" w:pos="3735"/>
              </w:tabs>
              <w:jc w:val="center"/>
              <w:rPr>
                <w:sz w:val="20"/>
                <w:szCs w:val="20"/>
              </w:rPr>
            </w:pPr>
          </w:p>
        </w:tc>
        <w:tc>
          <w:tcPr>
            <w:tcW w:w="2409" w:type="dxa"/>
            <w:vAlign w:val="center"/>
          </w:tcPr>
          <w:p w14:paraId="148ACA1C" w14:textId="77777777" w:rsidR="008656AF" w:rsidRPr="00D5368A" w:rsidRDefault="008656AF" w:rsidP="008656AF">
            <w:pPr>
              <w:keepNext/>
              <w:tabs>
                <w:tab w:val="left" w:pos="3735"/>
              </w:tabs>
              <w:jc w:val="center"/>
              <w:rPr>
                <w:sz w:val="20"/>
                <w:szCs w:val="20"/>
              </w:rPr>
            </w:pPr>
            <w:r>
              <w:rPr>
                <w:sz w:val="20"/>
                <w:szCs w:val="20"/>
              </w:rPr>
              <w:t>13</w:t>
            </w:r>
          </w:p>
        </w:tc>
      </w:tr>
    </w:tbl>
    <w:p w14:paraId="3083B940" w14:textId="77777777" w:rsidR="004336C1" w:rsidRPr="000839F2" w:rsidRDefault="004336C1">
      <w:pPr>
        <w:rPr>
          <w:lang w:val="en-US"/>
        </w:rPr>
      </w:pPr>
    </w:p>
    <w:sectPr w:rsidR="004336C1" w:rsidRPr="000839F2" w:rsidSect="00D2202D">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913D5" w14:textId="77777777" w:rsidR="00D04B41" w:rsidRDefault="00D04B41" w:rsidP="00870C22">
      <w:r>
        <w:separator/>
      </w:r>
    </w:p>
  </w:endnote>
  <w:endnote w:type="continuationSeparator" w:id="0">
    <w:p w14:paraId="01334D91" w14:textId="77777777" w:rsidR="00D04B41" w:rsidRDefault="00D04B41"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DejaVu Sans">
    <w:charset w:val="BA"/>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1613B" w14:textId="77777777" w:rsidR="00D04B41" w:rsidRDefault="00D04B41" w:rsidP="00870C22">
      <w:r>
        <w:separator/>
      </w:r>
    </w:p>
  </w:footnote>
  <w:footnote w:type="continuationSeparator" w:id="0">
    <w:p w14:paraId="004585F0" w14:textId="77777777" w:rsidR="00D04B41" w:rsidRDefault="00D04B41" w:rsidP="00870C22">
      <w:r>
        <w:continuationSeparator/>
      </w:r>
    </w:p>
  </w:footnote>
  <w:footnote w:id="1">
    <w:p w14:paraId="48810FBD" w14:textId="379F1592" w:rsidR="00B2717C" w:rsidRDefault="00B2717C" w:rsidP="00B2717C">
      <w:pPr>
        <w:pStyle w:val="FootnoteText"/>
        <w:rPr>
          <w:rFonts w:eastAsia="Calibri"/>
        </w:rPr>
      </w:pPr>
      <w:r w:rsidRPr="41BDEED2">
        <w:rPr>
          <w:rStyle w:val="FootnoteReference"/>
        </w:rPr>
        <w:footnoteRef/>
      </w:r>
      <w:r>
        <w:t xml:space="preserve"> </w:t>
      </w:r>
      <w:r w:rsidRPr="00B30B95">
        <w:rPr>
          <w:rFonts w:eastAsia="Calibri"/>
          <w:sz w:val="18"/>
          <w:szCs w:val="18"/>
        </w:rPr>
        <w:t xml:space="preserve">Europos parlamento ir </w:t>
      </w:r>
      <w:r w:rsidR="007E25E4">
        <w:rPr>
          <w:rFonts w:eastAsia="Calibri"/>
          <w:sz w:val="18"/>
          <w:szCs w:val="18"/>
        </w:rPr>
        <w:t>T</w:t>
      </w:r>
      <w:r w:rsidRPr="00B30B95">
        <w:rPr>
          <w:rFonts w:eastAsia="Calibri"/>
          <w:sz w:val="18"/>
          <w:szCs w:val="18"/>
        </w:rPr>
        <w:t xml:space="preserve">arybos direktyva 2013/39/ES 2013 m. rugpjūčio 12 d. kuria iš dalies keičiamos direktyvų 2000/60/EB ir 2008/105/EB nuostatos dėl prioritetinių medžiagų </w:t>
      </w:r>
      <w:r w:rsidRPr="41BDEED2">
        <w:rPr>
          <w:rFonts w:eastAsia="Calibri"/>
        </w:rPr>
        <w:t xml:space="preserve">vandens politikos </w:t>
      </w:r>
      <w:r w:rsidRPr="00B30B95">
        <w:rPr>
          <w:rFonts w:eastAsia="Calibri"/>
          <w:sz w:val="18"/>
          <w:szCs w:val="18"/>
        </w:rPr>
        <w:t>srityje.</w:t>
      </w:r>
    </w:p>
  </w:footnote>
  <w:footnote w:id="2">
    <w:p w14:paraId="472555B8" w14:textId="77777777" w:rsidR="00891A90" w:rsidRDefault="00891A90" w:rsidP="007804F0">
      <w:pPr>
        <w:pStyle w:val="FootnoteText"/>
      </w:pPr>
      <w:r>
        <w:rPr>
          <w:rStyle w:val="FootnoteReference"/>
        </w:rPr>
        <w:footnoteRef/>
      </w:r>
      <w:r>
        <w:t xml:space="preserve"> </w:t>
      </w:r>
      <w:r w:rsidRPr="00A30C69">
        <w:rPr>
          <w:sz w:val="14"/>
          <w:szCs w:val="14"/>
        </w:rPr>
        <w:t xml:space="preserve">Nuoroda į šiuos junginius: </w:t>
      </w:r>
      <w:r w:rsidRPr="00946A2E">
        <w:rPr>
          <w:sz w:val="14"/>
          <w:szCs w:val="14"/>
        </w:rPr>
        <w:t xml:space="preserve">7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w:t>
      </w:r>
      <w:proofErr w:type="spellEnd"/>
      <w:r w:rsidRPr="00946A2E">
        <w:rPr>
          <w:sz w:val="14"/>
          <w:szCs w:val="14"/>
        </w:rPr>
        <w:t xml:space="preserve">-p-dioksinai (PCDD): 2,3,7,8-T4CDD (CAS Nr. 1746–01–6), 1,2,3,7,8-P5CDD (CAS Nr. 40321–76–4), 1,2,3,4,7,8-H6CDD (CAS Nr. 39227–28–6), 1,2,3,6,7,8-H6CDD (CAS Nr. 57653–85–7), 1,2,3,7,8,9-H6CDD (CAS Nr. 19408–74–3), 1,2,3,4,6,7,8-H7CDD (CAS Nr. 35822–46–9), 1,2,3,4,6,7,8,9-O8CDD (CAS Nr. 3268–87–9), 10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dibenzofuranai</w:t>
      </w:r>
      <w:proofErr w:type="spellEnd"/>
      <w:r w:rsidRPr="00946A2E">
        <w:rPr>
          <w:sz w:val="14"/>
          <w:szCs w:val="14"/>
        </w:rPr>
        <w:t xml:space="preserve"> (PCDF): 2,3,7,8-T4CDF (CAS Nr. 51207–31–9), 1,2,3,7,8-P5CDF (CAS Nr. 57117–41–6), 2,3,4,7,8-P5CDF (CAS Nr. 57117–31–4), 1,2,3,4,7,8-H6CDF (CAS Nr. 70648–26–9), 1,2,3,6,7,8-H6CDF (CAS Nr. 57117–44–9), 1,2,3,7,8,9-H6CDF (CAS Nr. 72918–21–9), 2,3,4,6,7,8-H6CDF (CAS Nr. 60851–34–5), 1,2,3,4,6,7,8-H7CDF (CAS Nr. 67562–39–4), 1,2,3,4,7,8,9-H7CDF (CAS Nr. 55673–89–7), 1,2,3,4,6,7,8,9-O8CDF (CAS Nr. 39001–02–0); 12 dioksinų tipo </w:t>
      </w:r>
      <w:proofErr w:type="spellStart"/>
      <w:r w:rsidRPr="00946A2E">
        <w:rPr>
          <w:sz w:val="14"/>
          <w:szCs w:val="14"/>
        </w:rPr>
        <w:t>polichlorinti</w:t>
      </w:r>
      <w:proofErr w:type="spellEnd"/>
      <w:r w:rsidRPr="00946A2E">
        <w:rPr>
          <w:sz w:val="14"/>
          <w:szCs w:val="14"/>
        </w:rPr>
        <w:t xml:space="preserve"> </w:t>
      </w:r>
      <w:proofErr w:type="spellStart"/>
      <w:r w:rsidRPr="00946A2E">
        <w:rPr>
          <w:sz w:val="14"/>
          <w:szCs w:val="14"/>
        </w:rPr>
        <w:t>bifenilai</w:t>
      </w:r>
      <w:proofErr w:type="spellEnd"/>
      <w:r w:rsidRPr="00946A2E">
        <w:rPr>
          <w:sz w:val="14"/>
          <w:szCs w:val="14"/>
        </w:rPr>
        <w:t xml:space="preserve"> (PCB-DL): 3,3’,4,4’-T4CB (PCB 77, CAS Nr. 32598–13–3), 3,3’,4’,5-T4CB (PCB 81, CAS Nr. 70362–50–4), 2,3,3’,4,4’-P5CB (PCB 105, CAS Nr. 32598–14–4), 2,3,4,4’,5-P5CB (PCB 114, CAS Nr. 74472–37–0), 2,3’,4,4’,5-P5CB (PCB 118, CAS Nr. 31508–00–6), 2,3’,4,4’,5’-P5CB (PCB 123, CAS Nr. 65510–44–3), 3,3’,4,4’,5-P5CB (PCB 126, CAS Nr. 57465–28–</w:t>
      </w:r>
      <w:r w:rsidRPr="00A30C69">
        <w:rPr>
          <w:sz w:val="14"/>
          <w:szCs w:val="14"/>
        </w:rPr>
        <w:t xml:space="preserve">8), </w:t>
      </w:r>
      <w:r w:rsidRPr="00946A2E">
        <w:rPr>
          <w:sz w:val="14"/>
          <w:szCs w:val="14"/>
        </w:rPr>
        <w:t>2,3,3’,4,4’,5-H6CB (PCB 156, CAS Nr. 38380–08–4), 2,3,3’,4,4’,5’-H6CB (PCB 157, CAS Nr. 69782–90–7), 2,3’,4,4’,5,5’-H6CB (PCB 167, CAS Nr. 52663–72–6), 3,3’,4,4’,5,5’-H6CB (PCB 169, CAS Nr. 32774–16–6), 2,3,3’,4,4’,5,5’-H7CB (PCB 189, CAS Nr. 39635–31–9).</w:t>
      </w:r>
    </w:p>
  </w:footnote>
  <w:footnote w:id="3">
    <w:p w14:paraId="58F3B4E9" w14:textId="1849D864" w:rsidR="00891A90" w:rsidRPr="00ED7B97" w:rsidRDefault="00891A90">
      <w:pPr>
        <w:pStyle w:val="FootnoteText"/>
      </w:pPr>
      <w:r>
        <w:rPr>
          <w:rStyle w:val="FootnoteReference"/>
        </w:rPr>
        <w:footnoteRef/>
      </w:r>
      <w:r>
        <w:t xml:space="preserve"> </w:t>
      </w:r>
      <w:r w:rsidRPr="00760A1E">
        <w:rPr>
          <w:sz w:val="14"/>
          <w:szCs w:val="14"/>
        </w:rPr>
        <w:t xml:space="preserve">PCDD + PCDF + PCB-DL išreikšta </w:t>
      </w:r>
      <w:proofErr w:type="spellStart"/>
      <w:r w:rsidRPr="00760A1E">
        <w:rPr>
          <w:sz w:val="14"/>
          <w:szCs w:val="14"/>
        </w:rPr>
        <w:t>μg</w:t>
      </w:r>
      <w:proofErr w:type="spellEnd"/>
      <w:r w:rsidRPr="00760A1E">
        <w:rPr>
          <w:sz w:val="14"/>
          <w:szCs w:val="14"/>
        </w:rPr>
        <w:t>/kg</w:t>
      </w:r>
      <w:r w:rsidRPr="00760A1E">
        <w:rPr>
          <w:sz w:val="14"/>
          <w:szCs w:val="14"/>
          <w:vertAlign w:val="superscript"/>
        </w:rPr>
        <w:t>-</w:t>
      </w:r>
      <w:r w:rsidRPr="00760A1E">
        <w:rPr>
          <w:sz w:val="14"/>
          <w:szCs w:val="14"/>
          <w:vertAlign w:val="superscript"/>
          <w:lang w:val="en-US"/>
        </w:rPr>
        <w:t xml:space="preserve">1 </w:t>
      </w:r>
      <w:r w:rsidRPr="00760A1E">
        <w:rPr>
          <w:sz w:val="14"/>
          <w:szCs w:val="14"/>
          <w:lang w:val="en-US"/>
        </w:rPr>
        <w:t xml:space="preserve">TEQ. PCDD: </w:t>
      </w:r>
      <w:proofErr w:type="spellStart"/>
      <w:r w:rsidRPr="00760A1E">
        <w:rPr>
          <w:sz w:val="14"/>
          <w:szCs w:val="14"/>
          <w:lang w:val="en-US"/>
        </w:rPr>
        <w:t>polichlorinti</w:t>
      </w:r>
      <w:proofErr w:type="spellEnd"/>
      <w:r w:rsidRPr="00760A1E">
        <w:rPr>
          <w:sz w:val="14"/>
          <w:szCs w:val="14"/>
          <w:lang w:val="en-US"/>
        </w:rPr>
        <w:t xml:space="preserve"> dibenzo-p-</w:t>
      </w:r>
      <w:proofErr w:type="spellStart"/>
      <w:r w:rsidRPr="00760A1E">
        <w:rPr>
          <w:sz w:val="14"/>
          <w:szCs w:val="14"/>
          <w:lang w:val="en-US"/>
        </w:rPr>
        <w:t>dioksinai</w:t>
      </w:r>
      <w:proofErr w:type="spellEnd"/>
      <w:r w:rsidRPr="00760A1E">
        <w:rPr>
          <w:sz w:val="14"/>
          <w:szCs w:val="14"/>
          <w:lang w:val="en-US"/>
        </w:rPr>
        <w:t xml:space="preserve">; PCDF: </w:t>
      </w:r>
      <w:proofErr w:type="spellStart"/>
      <w:r w:rsidRPr="00760A1E">
        <w:rPr>
          <w:sz w:val="14"/>
          <w:szCs w:val="14"/>
          <w:lang w:val="en-US"/>
        </w:rPr>
        <w:t>polichlorinti</w:t>
      </w:r>
      <w:proofErr w:type="spellEnd"/>
      <w:r w:rsidRPr="00760A1E">
        <w:rPr>
          <w:sz w:val="14"/>
          <w:szCs w:val="14"/>
          <w:lang w:val="en-US"/>
        </w:rPr>
        <w:t xml:space="preserve"> </w:t>
      </w:r>
      <w:proofErr w:type="spellStart"/>
      <w:r w:rsidRPr="00760A1E">
        <w:rPr>
          <w:sz w:val="14"/>
          <w:szCs w:val="14"/>
          <w:lang w:val="en-US"/>
        </w:rPr>
        <w:t>dibenzofuranai</w:t>
      </w:r>
      <w:proofErr w:type="spellEnd"/>
      <w:r w:rsidRPr="00760A1E">
        <w:rPr>
          <w:sz w:val="14"/>
          <w:szCs w:val="14"/>
          <w:lang w:val="en-US"/>
        </w:rPr>
        <w:t xml:space="preserve">: PCB-DL: </w:t>
      </w:r>
      <w:proofErr w:type="spellStart"/>
      <w:r w:rsidRPr="00760A1E">
        <w:rPr>
          <w:sz w:val="14"/>
          <w:szCs w:val="14"/>
          <w:lang w:val="en-US"/>
        </w:rPr>
        <w:t>dioksinų</w:t>
      </w:r>
      <w:proofErr w:type="spellEnd"/>
      <w:r w:rsidRPr="00760A1E">
        <w:rPr>
          <w:sz w:val="14"/>
          <w:szCs w:val="14"/>
          <w:lang w:val="en-US"/>
        </w:rPr>
        <w:t xml:space="preserve"> </w:t>
      </w:r>
      <w:proofErr w:type="spellStart"/>
      <w:r w:rsidRPr="00760A1E">
        <w:rPr>
          <w:sz w:val="14"/>
          <w:szCs w:val="14"/>
          <w:lang w:val="en-US"/>
        </w:rPr>
        <w:t>tipo</w:t>
      </w:r>
      <w:proofErr w:type="spellEnd"/>
      <w:r w:rsidRPr="00760A1E">
        <w:rPr>
          <w:sz w:val="14"/>
          <w:szCs w:val="14"/>
          <w:lang w:val="en-US"/>
        </w:rPr>
        <w:t xml:space="preserve"> </w:t>
      </w:r>
      <w:proofErr w:type="spellStart"/>
      <w:r w:rsidRPr="00760A1E">
        <w:rPr>
          <w:sz w:val="14"/>
          <w:szCs w:val="14"/>
          <w:lang w:val="en-US"/>
        </w:rPr>
        <w:t>polichlorinti</w:t>
      </w:r>
      <w:proofErr w:type="spellEnd"/>
      <w:r w:rsidRPr="00760A1E">
        <w:rPr>
          <w:sz w:val="14"/>
          <w:szCs w:val="14"/>
          <w:lang w:val="en-US"/>
        </w:rPr>
        <w:t xml:space="preserve"> </w:t>
      </w:r>
      <w:proofErr w:type="spellStart"/>
      <w:r w:rsidRPr="00760A1E">
        <w:rPr>
          <w:sz w:val="14"/>
          <w:szCs w:val="14"/>
          <w:lang w:val="en-US"/>
        </w:rPr>
        <w:t>bifenilai</w:t>
      </w:r>
      <w:proofErr w:type="spellEnd"/>
      <w:r w:rsidRPr="00760A1E">
        <w:rPr>
          <w:sz w:val="14"/>
          <w:szCs w:val="14"/>
          <w:lang w:val="en-US"/>
        </w:rPr>
        <w:t xml:space="preserve">; TEQ: </w:t>
      </w:r>
      <w:proofErr w:type="spellStart"/>
      <w:r w:rsidRPr="00760A1E">
        <w:rPr>
          <w:sz w:val="14"/>
          <w:szCs w:val="14"/>
          <w:lang w:val="en-US"/>
        </w:rPr>
        <w:t>toksiškumo</w:t>
      </w:r>
      <w:proofErr w:type="spellEnd"/>
      <w:r w:rsidRPr="00760A1E">
        <w:rPr>
          <w:sz w:val="14"/>
          <w:szCs w:val="14"/>
          <w:lang w:val="en-US"/>
        </w:rPr>
        <w:t xml:space="preserve"> </w:t>
      </w:r>
      <w:proofErr w:type="spellStart"/>
      <w:r w:rsidRPr="00760A1E">
        <w:rPr>
          <w:sz w:val="14"/>
          <w:szCs w:val="14"/>
          <w:lang w:val="en-US"/>
        </w:rPr>
        <w:t>ekvivalentai</w:t>
      </w:r>
      <w:proofErr w:type="spellEnd"/>
      <w:r w:rsidRPr="00760A1E">
        <w:rPr>
          <w:sz w:val="14"/>
          <w:szCs w:val="14"/>
          <w:lang w:val="en-US"/>
        </w:rPr>
        <w:t xml:space="preserve">, </w:t>
      </w:r>
      <w:proofErr w:type="spellStart"/>
      <w:r w:rsidRPr="00760A1E">
        <w:rPr>
          <w:sz w:val="14"/>
          <w:szCs w:val="14"/>
          <w:lang w:val="en-US"/>
        </w:rPr>
        <w:t>nustatyti</w:t>
      </w:r>
      <w:proofErr w:type="spellEnd"/>
      <w:r w:rsidRPr="00760A1E">
        <w:rPr>
          <w:sz w:val="14"/>
          <w:szCs w:val="14"/>
          <w:lang w:val="en-US"/>
        </w:rPr>
        <w:t xml:space="preserve"> </w:t>
      </w:r>
      <w:proofErr w:type="spellStart"/>
      <w:r w:rsidRPr="00760A1E">
        <w:rPr>
          <w:sz w:val="14"/>
          <w:szCs w:val="14"/>
          <w:lang w:val="en-US"/>
        </w:rPr>
        <w:t>pagal</w:t>
      </w:r>
      <w:proofErr w:type="spellEnd"/>
      <w:r w:rsidRPr="00760A1E">
        <w:rPr>
          <w:sz w:val="14"/>
          <w:szCs w:val="14"/>
          <w:lang w:val="en-US"/>
        </w:rPr>
        <w:t xml:space="preserve"> </w:t>
      </w:r>
      <w:proofErr w:type="spellStart"/>
      <w:r w:rsidRPr="00760A1E">
        <w:rPr>
          <w:sz w:val="14"/>
          <w:szCs w:val="14"/>
          <w:lang w:val="en-US"/>
        </w:rPr>
        <w:t>Pasaulio</w:t>
      </w:r>
      <w:proofErr w:type="spellEnd"/>
      <w:r w:rsidRPr="00760A1E">
        <w:rPr>
          <w:sz w:val="14"/>
          <w:szCs w:val="14"/>
          <w:lang w:val="en-US"/>
        </w:rPr>
        <w:t xml:space="preserve"> </w:t>
      </w:r>
      <w:proofErr w:type="spellStart"/>
      <w:r w:rsidRPr="00760A1E">
        <w:rPr>
          <w:sz w:val="14"/>
          <w:szCs w:val="14"/>
          <w:lang w:val="en-US"/>
        </w:rPr>
        <w:t>sveikatos</w:t>
      </w:r>
      <w:proofErr w:type="spellEnd"/>
      <w:r w:rsidRPr="00760A1E">
        <w:rPr>
          <w:sz w:val="14"/>
          <w:szCs w:val="14"/>
          <w:lang w:val="en-US"/>
        </w:rPr>
        <w:t xml:space="preserve"> </w:t>
      </w:r>
      <w:proofErr w:type="spellStart"/>
      <w:r w:rsidRPr="00760A1E">
        <w:rPr>
          <w:sz w:val="14"/>
          <w:szCs w:val="14"/>
          <w:lang w:val="en-US"/>
        </w:rPr>
        <w:t>organizacijos</w:t>
      </w:r>
      <w:proofErr w:type="spellEnd"/>
      <w:r w:rsidRPr="00760A1E">
        <w:rPr>
          <w:sz w:val="14"/>
          <w:szCs w:val="14"/>
          <w:lang w:val="en-US"/>
        </w:rPr>
        <w:t xml:space="preserve"> 2005 m. </w:t>
      </w:r>
      <w:r w:rsidRPr="00760A1E">
        <w:rPr>
          <w:sz w:val="14"/>
          <w:szCs w:val="14"/>
        </w:rPr>
        <w:t>toksinio ekvivalentiškumo koeficientus.</w:t>
      </w:r>
    </w:p>
  </w:footnote>
  <w:footnote w:id="4">
    <w:p w14:paraId="0DE5E34F" w14:textId="5F365735" w:rsidR="00891A90" w:rsidRPr="008113CB" w:rsidRDefault="00891A90" w:rsidP="008B6688">
      <w:pPr>
        <w:pStyle w:val="FootnoteText"/>
        <w:rPr>
          <w:sz w:val="8"/>
          <w:szCs w:val="8"/>
        </w:rPr>
      </w:pPr>
      <w:r>
        <w:rPr>
          <w:rStyle w:val="FootnoteReference"/>
        </w:rPr>
        <w:footnoteRef/>
      </w:r>
      <w:r>
        <w:t xml:space="preserve"> </w:t>
      </w:r>
      <w:r w:rsidRPr="008113CB">
        <w:rPr>
          <w:sz w:val="14"/>
          <w:szCs w:val="14"/>
        </w:rPr>
        <w:t xml:space="preserve">Nuoroda į: 1,3,5,7,9,11-heksabromciklododekanas (CAS Nr. 25637–99–4), 1,2,5,6,9,10- </w:t>
      </w:r>
      <w:proofErr w:type="spellStart"/>
      <w:r w:rsidRPr="008113CB">
        <w:rPr>
          <w:sz w:val="14"/>
          <w:szCs w:val="14"/>
        </w:rPr>
        <w:t>heksabromciklododekanas</w:t>
      </w:r>
      <w:proofErr w:type="spellEnd"/>
      <w:r w:rsidRPr="008113CB">
        <w:rPr>
          <w:sz w:val="14"/>
          <w:szCs w:val="14"/>
        </w:rPr>
        <w:t xml:space="preserve"> (CAS Nr. 3194–55–6), α-</w:t>
      </w:r>
      <w:proofErr w:type="spellStart"/>
      <w:r w:rsidRPr="008113CB">
        <w:rPr>
          <w:sz w:val="14"/>
          <w:szCs w:val="14"/>
        </w:rPr>
        <w:t>heksabromciklododekanas</w:t>
      </w:r>
      <w:proofErr w:type="spellEnd"/>
      <w:r w:rsidRPr="008113CB">
        <w:rPr>
          <w:sz w:val="14"/>
          <w:szCs w:val="14"/>
        </w:rPr>
        <w:t xml:space="preserve"> (CAS Nr. 34237–50–6), β-</w:t>
      </w:r>
      <w:proofErr w:type="spellStart"/>
      <w:r w:rsidRPr="008113CB">
        <w:rPr>
          <w:sz w:val="14"/>
          <w:szCs w:val="14"/>
        </w:rPr>
        <w:t>heksabromciklododekanas</w:t>
      </w:r>
      <w:proofErr w:type="spellEnd"/>
      <w:r w:rsidRPr="008113CB">
        <w:rPr>
          <w:sz w:val="14"/>
          <w:szCs w:val="14"/>
        </w:rPr>
        <w:t xml:space="preserve"> (CAS Nr. 134237–51–7) ir γ- </w:t>
      </w:r>
      <w:proofErr w:type="spellStart"/>
      <w:r w:rsidRPr="008113CB">
        <w:rPr>
          <w:sz w:val="14"/>
          <w:szCs w:val="14"/>
        </w:rPr>
        <w:t>heksabromciklododekanas</w:t>
      </w:r>
      <w:proofErr w:type="spellEnd"/>
      <w:r w:rsidRPr="008113CB">
        <w:rPr>
          <w:sz w:val="14"/>
          <w:szCs w:val="14"/>
        </w:rPr>
        <w:t xml:space="preserve"> (CAS Nr. 134237–52–8)</w:t>
      </w:r>
      <w:r w:rsidR="009A59AA">
        <w:rPr>
          <w:sz w:val="14"/>
          <w:szCs w:val="14"/>
        </w:rPr>
        <w:t>. Nustatoma išvardintų izomerų suma.</w:t>
      </w:r>
    </w:p>
  </w:footnote>
  <w:footnote w:id="5">
    <w:p w14:paraId="7E40514B" w14:textId="77777777" w:rsidR="004336C1" w:rsidRDefault="004336C1" w:rsidP="004336C1">
      <w:pPr>
        <w:pStyle w:val="FootnoteText"/>
        <w:rPr>
          <w:rFonts w:eastAsia="Calibri"/>
        </w:rPr>
      </w:pPr>
      <w:r w:rsidRPr="41BDEED2">
        <w:rPr>
          <w:rStyle w:val="FootnoteReference"/>
        </w:rPr>
        <w:footnoteRef/>
      </w:r>
      <w:r>
        <w:t xml:space="preserve"> </w:t>
      </w:r>
      <w:r w:rsidRPr="00B30B95">
        <w:rPr>
          <w:rFonts w:eastAsia="Calibri"/>
          <w:sz w:val="18"/>
          <w:szCs w:val="18"/>
        </w:rPr>
        <w:t xml:space="preserve">Europos parlamento ir tarybos direktyva 2013/39/ES 2013 m. rugpjūčio 12 d. kuria iš dalies keičiamos direktyvų 2000/60/EB ir 2008/105/EB nuostatos dėl prioritetinių medžiagų </w:t>
      </w:r>
      <w:r w:rsidRPr="41BDEED2">
        <w:rPr>
          <w:rFonts w:eastAsia="Calibri"/>
        </w:rPr>
        <w:t xml:space="preserve">vandens politikos </w:t>
      </w:r>
      <w:r w:rsidRPr="00B30B95">
        <w:rPr>
          <w:rFonts w:eastAsia="Calibri"/>
          <w:sz w:val="18"/>
          <w:szCs w:val="18"/>
        </w:rPr>
        <w:t>srityje.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6FA9"/>
    <w:multiLevelType w:val="hybridMultilevel"/>
    <w:tmpl w:val="B314AF6C"/>
    <w:lvl w:ilvl="0" w:tplc="A0DA6A2C">
      <w:start w:val="140"/>
      <w:numFmt w:val="bullet"/>
      <w:lvlText w:val=""/>
      <w:lvlJc w:val="left"/>
      <w:pPr>
        <w:ind w:left="720" w:hanging="360"/>
      </w:pPr>
      <w:rPr>
        <w:rFonts w:ascii="Wingdings" w:eastAsia="DejaVu Sans"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ED86209"/>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89B2BE6"/>
    <w:multiLevelType w:val="hybridMultilevel"/>
    <w:tmpl w:val="8238239E"/>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851A4B"/>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0BC4FCD"/>
    <w:multiLevelType w:val="multilevel"/>
    <w:tmpl w:val="EED04C86"/>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6" w15:restartNumberingAfterBreak="0">
    <w:nsid w:val="6E2D0E88"/>
    <w:multiLevelType w:val="multilevel"/>
    <w:tmpl w:val="39A846F2"/>
    <w:lvl w:ilvl="0">
      <w:start w:val="5"/>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 w15:restartNumberingAfterBreak="0">
    <w:nsid w:val="718C53C2"/>
    <w:multiLevelType w:val="multilevel"/>
    <w:tmpl w:val="612A0FE2"/>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785687539">
    <w:abstractNumId w:val="7"/>
  </w:num>
  <w:num w:numId="2" w16cid:durableId="947810894">
    <w:abstractNumId w:val="3"/>
  </w:num>
  <w:num w:numId="3" w16cid:durableId="750585829">
    <w:abstractNumId w:val="1"/>
  </w:num>
  <w:num w:numId="4" w16cid:durableId="1515923376">
    <w:abstractNumId w:val="0"/>
  </w:num>
  <w:num w:numId="5" w16cid:durableId="989599182">
    <w:abstractNumId w:val="5"/>
  </w:num>
  <w:num w:numId="6" w16cid:durableId="959646736">
    <w:abstractNumId w:val="2"/>
  </w:num>
  <w:num w:numId="7" w16cid:durableId="1659651077">
    <w:abstractNumId w:val="4"/>
  </w:num>
  <w:num w:numId="8" w16cid:durableId="1477494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01A5A"/>
    <w:rsid w:val="000023A7"/>
    <w:rsid w:val="00006593"/>
    <w:rsid w:val="00013239"/>
    <w:rsid w:val="0001433E"/>
    <w:rsid w:val="00023264"/>
    <w:rsid w:val="00031747"/>
    <w:rsid w:val="000522CE"/>
    <w:rsid w:val="00054B52"/>
    <w:rsid w:val="000636E4"/>
    <w:rsid w:val="00063E3F"/>
    <w:rsid w:val="00076E96"/>
    <w:rsid w:val="000811B0"/>
    <w:rsid w:val="000839F2"/>
    <w:rsid w:val="0008651B"/>
    <w:rsid w:val="00086B80"/>
    <w:rsid w:val="00092D4B"/>
    <w:rsid w:val="000A07C4"/>
    <w:rsid w:val="000A381A"/>
    <w:rsid w:val="000A6F8B"/>
    <w:rsid w:val="000A777B"/>
    <w:rsid w:val="000B4F83"/>
    <w:rsid w:val="000B662A"/>
    <w:rsid w:val="000D3EFA"/>
    <w:rsid w:val="000D6070"/>
    <w:rsid w:val="000E0C21"/>
    <w:rsid w:val="000E0FCB"/>
    <w:rsid w:val="000E38BA"/>
    <w:rsid w:val="000E7B9D"/>
    <w:rsid w:val="00106EC6"/>
    <w:rsid w:val="001124E5"/>
    <w:rsid w:val="001133A2"/>
    <w:rsid w:val="001211C6"/>
    <w:rsid w:val="00124471"/>
    <w:rsid w:val="00134EC8"/>
    <w:rsid w:val="00142700"/>
    <w:rsid w:val="00147C77"/>
    <w:rsid w:val="0015076B"/>
    <w:rsid w:val="00154DF6"/>
    <w:rsid w:val="00157C77"/>
    <w:rsid w:val="00163B6C"/>
    <w:rsid w:val="00164A7E"/>
    <w:rsid w:val="0017080A"/>
    <w:rsid w:val="00176434"/>
    <w:rsid w:val="00183F74"/>
    <w:rsid w:val="00185500"/>
    <w:rsid w:val="00185B3A"/>
    <w:rsid w:val="0019378D"/>
    <w:rsid w:val="00197B34"/>
    <w:rsid w:val="001B5422"/>
    <w:rsid w:val="001C6FC8"/>
    <w:rsid w:val="001D10BB"/>
    <w:rsid w:val="001D2356"/>
    <w:rsid w:val="001D2856"/>
    <w:rsid w:val="001D3483"/>
    <w:rsid w:val="001D543E"/>
    <w:rsid w:val="001D6DD2"/>
    <w:rsid w:val="001E23D4"/>
    <w:rsid w:val="001F1AB1"/>
    <w:rsid w:val="002014BB"/>
    <w:rsid w:val="002019D5"/>
    <w:rsid w:val="00203361"/>
    <w:rsid w:val="00211E4E"/>
    <w:rsid w:val="00212333"/>
    <w:rsid w:val="00215007"/>
    <w:rsid w:val="0021628B"/>
    <w:rsid w:val="002221BE"/>
    <w:rsid w:val="00223032"/>
    <w:rsid w:val="00231BD9"/>
    <w:rsid w:val="0025612F"/>
    <w:rsid w:val="00256592"/>
    <w:rsid w:val="00264F3B"/>
    <w:rsid w:val="00272C23"/>
    <w:rsid w:val="00280E9A"/>
    <w:rsid w:val="00282017"/>
    <w:rsid w:val="00287D80"/>
    <w:rsid w:val="0029006F"/>
    <w:rsid w:val="00291326"/>
    <w:rsid w:val="002A3011"/>
    <w:rsid w:val="002A5353"/>
    <w:rsid w:val="002B0F07"/>
    <w:rsid w:val="002B2551"/>
    <w:rsid w:val="002B5611"/>
    <w:rsid w:val="002C3643"/>
    <w:rsid w:val="002C75D4"/>
    <w:rsid w:val="002D2B16"/>
    <w:rsid w:val="002D7C49"/>
    <w:rsid w:val="002E206C"/>
    <w:rsid w:val="002E37F4"/>
    <w:rsid w:val="002E3846"/>
    <w:rsid w:val="002E3EEF"/>
    <w:rsid w:val="002F52D8"/>
    <w:rsid w:val="002F628B"/>
    <w:rsid w:val="002F6357"/>
    <w:rsid w:val="002F681B"/>
    <w:rsid w:val="0030085B"/>
    <w:rsid w:val="0030613F"/>
    <w:rsid w:val="003208A4"/>
    <w:rsid w:val="003212AA"/>
    <w:rsid w:val="00326547"/>
    <w:rsid w:val="00330BD7"/>
    <w:rsid w:val="003320BA"/>
    <w:rsid w:val="003324AC"/>
    <w:rsid w:val="0033307C"/>
    <w:rsid w:val="00334B9E"/>
    <w:rsid w:val="003375A4"/>
    <w:rsid w:val="00344311"/>
    <w:rsid w:val="0034559D"/>
    <w:rsid w:val="00345F4A"/>
    <w:rsid w:val="00347565"/>
    <w:rsid w:val="003565C5"/>
    <w:rsid w:val="003671B0"/>
    <w:rsid w:val="00380B0C"/>
    <w:rsid w:val="00381126"/>
    <w:rsid w:val="00382739"/>
    <w:rsid w:val="003859DD"/>
    <w:rsid w:val="00386302"/>
    <w:rsid w:val="003927B8"/>
    <w:rsid w:val="00395A66"/>
    <w:rsid w:val="003A1A4B"/>
    <w:rsid w:val="003A4A42"/>
    <w:rsid w:val="003A50A1"/>
    <w:rsid w:val="003B1464"/>
    <w:rsid w:val="003B22D9"/>
    <w:rsid w:val="003B36D8"/>
    <w:rsid w:val="003B6D8E"/>
    <w:rsid w:val="003C27A0"/>
    <w:rsid w:val="003C32B2"/>
    <w:rsid w:val="003C65C8"/>
    <w:rsid w:val="003C784B"/>
    <w:rsid w:val="003D58F5"/>
    <w:rsid w:val="003D635E"/>
    <w:rsid w:val="003D7C9F"/>
    <w:rsid w:val="003F0798"/>
    <w:rsid w:val="003F2DB9"/>
    <w:rsid w:val="003F4C50"/>
    <w:rsid w:val="004053A3"/>
    <w:rsid w:val="0040733E"/>
    <w:rsid w:val="00413DED"/>
    <w:rsid w:val="00414B60"/>
    <w:rsid w:val="0042050C"/>
    <w:rsid w:val="00420DFE"/>
    <w:rsid w:val="0042373F"/>
    <w:rsid w:val="004256D7"/>
    <w:rsid w:val="004300E6"/>
    <w:rsid w:val="00431FA2"/>
    <w:rsid w:val="004326DC"/>
    <w:rsid w:val="00432C62"/>
    <w:rsid w:val="004336C1"/>
    <w:rsid w:val="00444C83"/>
    <w:rsid w:val="00453AB0"/>
    <w:rsid w:val="00456CCE"/>
    <w:rsid w:val="0046018D"/>
    <w:rsid w:val="00460D89"/>
    <w:rsid w:val="0046145B"/>
    <w:rsid w:val="00463DF3"/>
    <w:rsid w:val="0046430D"/>
    <w:rsid w:val="00485EF8"/>
    <w:rsid w:val="0048652F"/>
    <w:rsid w:val="00496216"/>
    <w:rsid w:val="00496E3B"/>
    <w:rsid w:val="00497023"/>
    <w:rsid w:val="004A2FFE"/>
    <w:rsid w:val="004B10BE"/>
    <w:rsid w:val="004B201A"/>
    <w:rsid w:val="004B2867"/>
    <w:rsid w:val="004B3150"/>
    <w:rsid w:val="004C1877"/>
    <w:rsid w:val="004C3360"/>
    <w:rsid w:val="004C45E1"/>
    <w:rsid w:val="004C6B4B"/>
    <w:rsid w:val="004D16BD"/>
    <w:rsid w:val="004D2B5E"/>
    <w:rsid w:val="004E1EDC"/>
    <w:rsid w:val="004F00C6"/>
    <w:rsid w:val="004F069E"/>
    <w:rsid w:val="004F2849"/>
    <w:rsid w:val="0050613C"/>
    <w:rsid w:val="00512440"/>
    <w:rsid w:val="00514B78"/>
    <w:rsid w:val="00515C28"/>
    <w:rsid w:val="005376CB"/>
    <w:rsid w:val="005407C4"/>
    <w:rsid w:val="00541A3D"/>
    <w:rsid w:val="00545A4B"/>
    <w:rsid w:val="0055041F"/>
    <w:rsid w:val="00550D57"/>
    <w:rsid w:val="00550FC0"/>
    <w:rsid w:val="00552BCB"/>
    <w:rsid w:val="00562C3D"/>
    <w:rsid w:val="00563F00"/>
    <w:rsid w:val="00574998"/>
    <w:rsid w:val="00575522"/>
    <w:rsid w:val="00582D20"/>
    <w:rsid w:val="00587187"/>
    <w:rsid w:val="00597B8C"/>
    <w:rsid w:val="005A29DD"/>
    <w:rsid w:val="005A7E77"/>
    <w:rsid w:val="005B2A13"/>
    <w:rsid w:val="005B5ADD"/>
    <w:rsid w:val="005B7AF7"/>
    <w:rsid w:val="005C4AC8"/>
    <w:rsid w:val="005D1FAB"/>
    <w:rsid w:val="005D67F9"/>
    <w:rsid w:val="005E19B8"/>
    <w:rsid w:val="005E51EF"/>
    <w:rsid w:val="005E5723"/>
    <w:rsid w:val="005F18A1"/>
    <w:rsid w:val="005F44E8"/>
    <w:rsid w:val="00600038"/>
    <w:rsid w:val="00613614"/>
    <w:rsid w:val="00614F13"/>
    <w:rsid w:val="00617E38"/>
    <w:rsid w:val="00621D00"/>
    <w:rsid w:val="0062230C"/>
    <w:rsid w:val="006304C9"/>
    <w:rsid w:val="00631BFC"/>
    <w:rsid w:val="00632A67"/>
    <w:rsid w:val="00633349"/>
    <w:rsid w:val="00635269"/>
    <w:rsid w:val="00636F41"/>
    <w:rsid w:val="006542F5"/>
    <w:rsid w:val="006578A7"/>
    <w:rsid w:val="0066562B"/>
    <w:rsid w:val="006715EE"/>
    <w:rsid w:val="00672725"/>
    <w:rsid w:val="00677AA2"/>
    <w:rsid w:val="00677B2E"/>
    <w:rsid w:val="00686AFD"/>
    <w:rsid w:val="006914F9"/>
    <w:rsid w:val="006972B7"/>
    <w:rsid w:val="006A0C44"/>
    <w:rsid w:val="006A6420"/>
    <w:rsid w:val="006A72EA"/>
    <w:rsid w:val="006B169F"/>
    <w:rsid w:val="006C2F9F"/>
    <w:rsid w:val="006C44C3"/>
    <w:rsid w:val="006D25D1"/>
    <w:rsid w:val="006E4EC6"/>
    <w:rsid w:val="006E51B6"/>
    <w:rsid w:val="006E5B69"/>
    <w:rsid w:val="006F2192"/>
    <w:rsid w:val="006F7756"/>
    <w:rsid w:val="007001AA"/>
    <w:rsid w:val="00700329"/>
    <w:rsid w:val="007028B0"/>
    <w:rsid w:val="00717BC2"/>
    <w:rsid w:val="007250E5"/>
    <w:rsid w:val="00733134"/>
    <w:rsid w:val="00741C1A"/>
    <w:rsid w:val="007427EB"/>
    <w:rsid w:val="00751BD1"/>
    <w:rsid w:val="00760A1E"/>
    <w:rsid w:val="00766A00"/>
    <w:rsid w:val="0076746A"/>
    <w:rsid w:val="00770709"/>
    <w:rsid w:val="007718D1"/>
    <w:rsid w:val="00771C0F"/>
    <w:rsid w:val="007727C4"/>
    <w:rsid w:val="00777480"/>
    <w:rsid w:val="007804F0"/>
    <w:rsid w:val="00791F7E"/>
    <w:rsid w:val="007A6623"/>
    <w:rsid w:val="007A780F"/>
    <w:rsid w:val="007B03F8"/>
    <w:rsid w:val="007B21E6"/>
    <w:rsid w:val="007B406F"/>
    <w:rsid w:val="007B5242"/>
    <w:rsid w:val="007B695D"/>
    <w:rsid w:val="007C58E4"/>
    <w:rsid w:val="007D2075"/>
    <w:rsid w:val="007D3EAD"/>
    <w:rsid w:val="007E25E4"/>
    <w:rsid w:val="007E3A41"/>
    <w:rsid w:val="007E5C41"/>
    <w:rsid w:val="007F0DDD"/>
    <w:rsid w:val="007F3D81"/>
    <w:rsid w:val="007F62CD"/>
    <w:rsid w:val="007F7F03"/>
    <w:rsid w:val="00803B70"/>
    <w:rsid w:val="008106FA"/>
    <w:rsid w:val="00815D92"/>
    <w:rsid w:val="00816385"/>
    <w:rsid w:val="00820CA4"/>
    <w:rsid w:val="0083150A"/>
    <w:rsid w:val="008367D0"/>
    <w:rsid w:val="00836EE0"/>
    <w:rsid w:val="00837CE0"/>
    <w:rsid w:val="00840507"/>
    <w:rsid w:val="008502BF"/>
    <w:rsid w:val="00850BC2"/>
    <w:rsid w:val="008544ED"/>
    <w:rsid w:val="00854743"/>
    <w:rsid w:val="00862DD3"/>
    <w:rsid w:val="00863315"/>
    <w:rsid w:val="008656AF"/>
    <w:rsid w:val="00870C22"/>
    <w:rsid w:val="008741EA"/>
    <w:rsid w:val="00881396"/>
    <w:rsid w:val="00881EE0"/>
    <w:rsid w:val="0088230C"/>
    <w:rsid w:val="0088333A"/>
    <w:rsid w:val="00891A90"/>
    <w:rsid w:val="008969A1"/>
    <w:rsid w:val="00896DD4"/>
    <w:rsid w:val="008A4FB4"/>
    <w:rsid w:val="008B31ED"/>
    <w:rsid w:val="008B6688"/>
    <w:rsid w:val="008B70CF"/>
    <w:rsid w:val="008C03A1"/>
    <w:rsid w:val="008C2000"/>
    <w:rsid w:val="008C3670"/>
    <w:rsid w:val="008C3A09"/>
    <w:rsid w:val="008C795B"/>
    <w:rsid w:val="008D6FED"/>
    <w:rsid w:val="008F23B4"/>
    <w:rsid w:val="008F3E8D"/>
    <w:rsid w:val="009047EF"/>
    <w:rsid w:val="00907EBB"/>
    <w:rsid w:val="00912AED"/>
    <w:rsid w:val="00921E40"/>
    <w:rsid w:val="009225EA"/>
    <w:rsid w:val="00925549"/>
    <w:rsid w:val="00936B48"/>
    <w:rsid w:val="00937756"/>
    <w:rsid w:val="00941770"/>
    <w:rsid w:val="009418BE"/>
    <w:rsid w:val="00953C01"/>
    <w:rsid w:val="00961921"/>
    <w:rsid w:val="00962A9E"/>
    <w:rsid w:val="0096356F"/>
    <w:rsid w:val="0097112D"/>
    <w:rsid w:val="00972D16"/>
    <w:rsid w:val="00977184"/>
    <w:rsid w:val="00977A9A"/>
    <w:rsid w:val="00981248"/>
    <w:rsid w:val="009849DC"/>
    <w:rsid w:val="00984DA8"/>
    <w:rsid w:val="0098655C"/>
    <w:rsid w:val="00990DD4"/>
    <w:rsid w:val="0099353F"/>
    <w:rsid w:val="0099373C"/>
    <w:rsid w:val="009A1B54"/>
    <w:rsid w:val="009A574C"/>
    <w:rsid w:val="009A59AA"/>
    <w:rsid w:val="009B3C85"/>
    <w:rsid w:val="009C2BC9"/>
    <w:rsid w:val="009C5BCE"/>
    <w:rsid w:val="009D5EBD"/>
    <w:rsid w:val="009E3020"/>
    <w:rsid w:val="009E380B"/>
    <w:rsid w:val="009E4709"/>
    <w:rsid w:val="009F7BBA"/>
    <w:rsid w:val="00A03E5D"/>
    <w:rsid w:val="00A04C73"/>
    <w:rsid w:val="00A04DA0"/>
    <w:rsid w:val="00A14F44"/>
    <w:rsid w:val="00A231DA"/>
    <w:rsid w:val="00A37ED9"/>
    <w:rsid w:val="00A41542"/>
    <w:rsid w:val="00A4222A"/>
    <w:rsid w:val="00A43934"/>
    <w:rsid w:val="00A45BC3"/>
    <w:rsid w:val="00A462E6"/>
    <w:rsid w:val="00A51D26"/>
    <w:rsid w:val="00A6303A"/>
    <w:rsid w:val="00A64A45"/>
    <w:rsid w:val="00A83115"/>
    <w:rsid w:val="00A85C70"/>
    <w:rsid w:val="00A8642C"/>
    <w:rsid w:val="00A91286"/>
    <w:rsid w:val="00A92DF7"/>
    <w:rsid w:val="00AA1C33"/>
    <w:rsid w:val="00AA1FA2"/>
    <w:rsid w:val="00AA724E"/>
    <w:rsid w:val="00AB2426"/>
    <w:rsid w:val="00AB5C92"/>
    <w:rsid w:val="00AC0D48"/>
    <w:rsid w:val="00AC2CC6"/>
    <w:rsid w:val="00AD43C7"/>
    <w:rsid w:val="00AD45F6"/>
    <w:rsid w:val="00AD524D"/>
    <w:rsid w:val="00AF0B61"/>
    <w:rsid w:val="00AF1B9A"/>
    <w:rsid w:val="00AF1FE1"/>
    <w:rsid w:val="00AF244B"/>
    <w:rsid w:val="00AF3605"/>
    <w:rsid w:val="00AF4740"/>
    <w:rsid w:val="00AF5B1F"/>
    <w:rsid w:val="00AF63EF"/>
    <w:rsid w:val="00B13BDF"/>
    <w:rsid w:val="00B140AA"/>
    <w:rsid w:val="00B15DA0"/>
    <w:rsid w:val="00B221A1"/>
    <w:rsid w:val="00B2717C"/>
    <w:rsid w:val="00B30B95"/>
    <w:rsid w:val="00B349E4"/>
    <w:rsid w:val="00B34B02"/>
    <w:rsid w:val="00B44103"/>
    <w:rsid w:val="00B45ABE"/>
    <w:rsid w:val="00B47F43"/>
    <w:rsid w:val="00B50A8F"/>
    <w:rsid w:val="00B57DB9"/>
    <w:rsid w:val="00B6467F"/>
    <w:rsid w:val="00B65260"/>
    <w:rsid w:val="00B72518"/>
    <w:rsid w:val="00B742F4"/>
    <w:rsid w:val="00B756C5"/>
    <w:rsid w:val="00B75E15"/>
    <w:rsid w:val="00B82F6C"/>
    <w:rsid w:val="00B87099"/>
    <w:rsid w:val="00B90F27"/>
    <w:rsid w:val="00B92F3D"/>
    <w:rsid w:val="00B93F4B"/>
    <w:rsid w:val="00B94EEA"/>
    <w:rsid w:val="00BA006D"/>
    <w:rsid w:val="00BA15A7"/>
    <w:rsid w:val="00BA2C68"/>
    <w:rsid w:val="00BB22B2"/>
    <w:rsid w:val="00BB6DB2"/>
    <w:rsid w:val="00BC1A1D"/>
    <w:rsid w:val="00BC36B0"/>
    <w:rsid w:val="00BC49E7"/>
    <w:rsid w:val="00BC6F20"/>
    <w:rsid w:val="00BC7029"/>
    <w:rsid w:val="00BC70F2"/>
    <w:rsid w:val="00BC798F"/>
    <w:rsid w:val="00BD6C66"/>
    <w:rsid w:val="00BF1514"/>
    <w:rsid w:val="00BF375B"/>
    <w:rsid w:val="00BF4D50"/>
    <w:rsid w:val="00BF6F0D"/>
    <w:rsid w:val="00C00ABE"/>
    <w:rsid w:val="00C02AAA"/>
    <w:rsid w:val="00C042A1"/>
    <w:rsid w:val="00C054DA"/>
    <w:rsid w:val="00C05FF6"/>
    <w:rsid w:val="00C126A8"/>
    <w:rsid w:val="00C12856"/>
    <w:rsid w:val="00C16C72"/>
    <w:rsid w:val="00C17271"/>
    <w:rsid w:val="00C21B56"/>
    <w:rsid w:val="00C22176"/>
    <w:rsid w:val="00C22314"/>
    <w:rsid w:val="00C27CC8"/>
    <w:rsid w:val="00C30C80"/>
    <w:rsid w:val="00C319DB"/>
    <w:rsid w:val="00C43164"/>
    <w:rsid w:val="00C43B8A"/>
    <w:rsid w:val="00C54601"/>
    <w:rsid w:val="00C61CE4"/>
    <w:rsid w:val="00C6364F"/>
    <w:rsid w:val="00C671B9"/>
    <w:rsid w:val="00C72FC4"/>
    <w:rsid w:val="00C83EFE"/>
    <w:rsid w:val="00C9213E"/>
    <w:rsid w:val="00C92858"/>
    <w:rsid w:val="00C93F28"/>
    <w:rsid w:val="00C9452C"/>
    <w:rsid w:val="00C97D6B"/>
    <w:rsid w:val="00CA1073"/>
    <w:rsid w:val="00CA7D48"/>
    <w:rsid w:val="00CB0ECA"/>
    <w:rsid w:val="00CB26EC"/>
    <w:rsid w:val="00CB38B6"/>
    <w:rsid w:val="00CC6161"/>
    <w:rsid w:val="00CC70F8"/>
    <w:rsid w:val="00CD0DF7"/>
    <w:rsid w:val="00CE2DCF"/>
    <w:rsid w:val="00CE4142"/>
    <w:rsid w:val="00CF3096"/>
    <w:rsid w:val="00CF59B8"/>
    <w:rsid w:val="00D04AB8"/>
    <w:rsid w:val="00D04B41"/>
    <w:rsid w:val="00D10C57"/>
    <w:rsid w:val="00D10D5E"/>
    <w:rsid w:val="00D13E0F"/>
    <w:rsid w:val="00D17E2A"/>
    <w:rsid w:val="00D21856"/>
    <w:rsid w:val="00D2202D"/>
    <w:rsid w:val="00D2588D"/>
    <w:rsid w:val="00D31384"/>
    <w:rsid w:val="00D31D7F"/>
    <w:rsid w:val="00D3404F"/>
    <w:rsid w:val="00D43534"/>
    <w:rsid w:val="00D44548"/>
    <w:rsid w:val="00D510EF"/>
    <w:rsid w:val="00D512D4"/>
    <w:rsid w:val="00D5297B"/>
    <w:rsid w:val="00D5368A"/>
    <w:rsid w:val="00D618A7"/>
    <w:rsid w:val="00D6230B"/>
    <w:rsid w:val="00D6350E"/>
    <w:rsid w:val="00D7643D"/>
    <w:rsid w:val="00D80D30"/>
    <w:rsid w:val="00D90B09"/>
    <w:rsid w:val="00D90EB1"/>
    <w:rsid w:val="00DA3807"/>
    <w:rsid w:val="00DA477C"/>
    <w:rsid w:val="00DA618A"/>
    <w:rsid w:val="00DA7122"/>
    <w:rsid w:val="00DC383F"/>
    <w:rsid w:val="00DD2E11"/>
    <w:rsid w:val="00DD361B"/>
    <w:rsid w:val="00DE35D6"/>
    <w:rsid w:val="00DE522A"/>
    <w:rsid w:val="00DE7CC3"/>
    <w:rsid w:val="00DF1A9D"/>
    <w:rsid w:val="00E06AD3"/>
    <w:rsid w:val="00E074B6"/>
    <w:rsid w:val="00E07DCF"/>
    <w:rsid w:val="00E15734"/>
    <w:rsid w:val="00E2587E"/>
    <w:rsid w:val="00E27AA3"/>
    <w:rsid w:val="00E27DA4"/>
    <w:rsid w:val="00E30EC6"/>
    <w:rsid w:val="00E42496"/>
    <w:rsid w:val="00E54204"/>
    <w:rsid w:val="00E57F19"/>
    <w:rsid w:val="00E60C6A"/>
    <w:rsid w:val="00E6351A"/>
    <w:rsid w:val="00E74CB3"/>
    <w:rsid w:val="00E75C72"/>
    <w:rsid w:val="00E76D84"/>
    <w:rsid w:val="00E76D9C"/>
    <w:rsid w:val="00E8278C"/>
    <w:rsid w:val="00E84C22"/>
    <w:rsid w:val="00E9088A"/>
    <w:rsid w:val="00E93AF2"/>
    <w:rsid w:val="00E97B27"/>
    <w:rsid w:val="00EA2E46"/>
    <w:rsid w:val="00EA3205"/>
    <w:rsid w:val="00EA3477"/>
    <w:rsid w:val="00EA49E6"/>
    <w:rsid w:val="00EA4C74"/>
    <w:rsid w:val="00EB0563"/>
    <w:rsid w:val="00EB3993"/>
    <w:rsid w:val="00EB57DD"/>
    <w:rsid w:val="00EB6E6A"/>
    <w:rsid w:val="00EC34CA"/>
    <w:rsid w:val="00EC68C3"/>
    <w:rsid w:val="00ED7569"/>
    <w:rsid w:val="00ED7B97"/>
    <w:rsid w:val="00EE0F75"/>
    <w:rsid w:val="00EE185D"/>
    <w:rsid w:val="00EF29EA"/>
    <w:rsid w:val="00EF48EC"/>
    <w:rsid w:val="00EF6AEB"/>
    <w:rsid w:val="00EF6D95"/>
    <w:rsid w:val="00F10B7A"/>
    <w:rsid w:val="00F13A40"/>
    <w:rsid w:val="00F232C7"/>
    <w:rsid w:val="00F271AE"/>
    <w:rsid w:val="00F32A87"/>
    <w:rsid w:val="00F4245E"/>
    <w:rsid w:val="00F4744D"/>
    <w:rsid w:val="00F52655"/>
    <w:rsid w:val="00F55499"/>
    <w:rsid w:val="00F56A94"/>
    <w:rsid w:val="00F57F87"/>
    <w:rsid w:val="00F6159B"/>
    <w:rsid w:val="00F724C5"/>
    <w:rsid w:val="00F86F08"/>
    <w:rsid w:val="00F93C98"/>
    <w:rsid w:val="00F95531"/>
    <w:rsid w:val="00F95F83"/>
    <w:rsid w:val="00FA2E5F"/>
    <w:rsid w:val="00FA4B47"/>
    <w:rsid w:val="00FA5663"/>
    <w:rsid w:val="00FB1A54"/>
    <w:rsid w:val="00FB1BEB"/>
    <w:rsid w:val="00FB6371"/>
    <w:rsid w:val="00FC0BE7"/>
    <w:rsid w:val="00FC46DE"/>
    <w:rsid w:val="00FC582E"/>
    <w:rsid w:val="00FD0611"/>
    <w:rsid w:val="00FD3522"/>
    <w:rsid w:val="00FD65DB"/>
    <w:rsid w:val="00FD6614"/>
    <w:rsid w:val="00FE0E49"/>
    <w:rsid w:val="00FE680F"/>
    <w:rsid w:val="00FE7B77"/>
    <w:rsid w:val="00FF451E"/>
    <w:rsid w:val="0453A66F"/>
    <w:rsid w:val="04B824FB"/>
    <w:rsid w:val="05402450"/>
    <w:rsid w:val="05E638DC"/>
    <w:rsid w:val="06D34437"/>
    <w:rsid w:val="089849FC"/>
    <w:rsid w:val="0A0A752F"/>
    <w:rsid w:val="0A8F5870"/>
    <w:rsid w:val="0CAFBEF5"/>
    <w:rsid w:val="0FF94576"/>
    <w:rsid w:val="106636CC"/>
    <w:rsid w:val="1529F448"/>
    <w:rsid w:val="1B146177"/>
    <w:rsid w:val="1BA9609B"/>
    <w:rsid w:val="1BF8B6AF"/>
    <w:rsid w:val="1C0A3966"/>
    <w:rsid w:val="1CB1429C"/>
    <w:rsid w:val="1FD889BF"/>
    <w:rsid w:val="201802C3"/>
    <w:rsid w:val="2137AA1E"/>
    <w:rsid w:val="22357B24"/>
    <w:rsid w:val="2240AC9F"/>
    <w:rsid w:val="22C3BC1E"/>
    <w:rsid w:val="24518E9B"/>
    <w:rsid w:val="24C8C1DB"/>
    <w:rsid w:val="24DFBC9D"/>
    <w:rsid w:val="25043DE3"/>
    <w:rsid w:val="26E1A3E6"/>
    <w:rsid w:val="271129F2"/>
    <w:rsid w:val="2887458C"/>
    <w:rsid w:val="28EF64B5"/>
    <w:rsid w:val="2B116963"/>
    <w:rsid w:val="2C373BEB"/>
    <w:rsid w:val="2EFE1CFE"/>
    <w:rsid w:val="2FC6DA84"/>
    <w:rsid w:val="3168A0B8"/>
    <w:rsid w:val="323EA40E"/>
    <w:rsid w:val="34DFD738"/>
    <w:rsid w:val="36851622"/>
    <w:rsid w:val="36F3E6B1"/>
    <w:rsid w:val="396E7F45"/>
    <w:rsid w:val="39F276E4"/>
    <w:rsid w:val="3CFF823A"/>
    <w:rsid w:val="3DFFA0C6"/>
    <w:rsid w:val="409F695E"/>
    <w:rsid w:val="409FC2E6"/>
    <w:rsid w:val="4241DE38"/>
    <w:rsid w:val="42C603A3"/>
    <w:rsid w:val="437842BB"/>
    <w:rsid w:val="464DF00B"/>
    <w:rsid w:val="487B6221"/>
    <w:rsid w:val="495762A4"/>
    <w:rsid w:val="4A91BDB0"/>
    <w:rsid w:val="4C0D9DE7"/>
    <w:rsid w:val="4D02DA5E"/>
    <w:rsid w:val="4D99FD16"/>
    <w:rsid w:val="4E267B19"/>
    <w:rsid w:val="4E4644B2"/>
    <w:rsid w:val="4E7D1F31"/>
    <w:rsid w:val="4FD580A2"/>
    <w:rsid w:val="503C9E4D"/>
    <w:rsid w:val="5085236C"/>
    <w:rsid w:val="53499CAB"/>
    <w:rsid w:val="53DE0BD8"/>
    <w:rsid w:val="545F8310"/>
    <w:rsid w:val="54A46A6F"/>
    <w:rsid w:val="558EB257"/>
    <w:rsid w:val="55CB29FD"/>
    <w:rsid w:val="55D9A468"/>
    <w:rsid w:val="55DE612B"/>
    <w:rsid w:val="5615F694"/>
    <w:rsid w:val="56E92914"/>
    <w:rsid w:val="578E9B4F"/>
    <w:rsid w:val="58D00E30"/>
    <w:rsid w:val="599AE333"/>
    <w:rsid w:val="59BABFC0"/>
    <w:rsid w:val="5AB9599D"/>
    <w:rsid w:val="5BC5FAD6"/>
    <w:rsid w:val="5C19993A"/>
    <w:rsid w:val="5C5393C9"/>
    <w:rsid w:val="5DD87E22"/>
    <w:rsid w:val="5EC252A6"/>
    <w:rsid w:val="60160808"/>
    <w:rsid w:val="62B5E569"/>
    <w:rsid w:val="62E660C9"/>
    <w:rsid w:val="635AD2E6"/>
    <w:rsid w:val="65986497"/>
    <w:rsid w:val="66A6F040"/>
    <w:rsid w:val="67AFED62"/>
    <w:rsid w:val="67BAE801"/>
    <w:rsid w:val="6844F97B"/>
    <w:rsid w:val="6889EEE9"/>
    <w:rsid w:val="6B97CAE2"/>
    <w:rsid w:val="6D33CDD8"/>
    <w:rsid w:val="6F03C642"/>
    <w:rsid w:val="6F4A33D2"/>
    <w:rsid w:val="7092F916"/>
    <w:rsid w:val="709EE143"/>
    <w:rsid w:val="7347E28E"/>
    <w:rsid w:val="757BA42B"/>
    <w:rsid w:val="767B3D40"/>
    <w:rsid w:val="76978816"/>
    <w:rsid w:val="76D3CE17"/>
    <w:rsid w:val="77C455F8"/>
    <w:rsid w:val="78258C35"/>
    <w:rsid w:val="795CBF2B"/>
    <w:rsid w:val="79F267C9"/>
    <w:rsid w:val="7B133553"/>
    <w:rsid w:val="7DF52FF5"/>
    <w:rsid w:val="7EB4603A"/>
    <w:rsid w:val="7F9CF4B6"/>
    <w:rsid w:val="7FF5ED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4920CCDE-6225-47A9-8512-34CC522FF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01A"/>
    <w:pPr>
      <w:widowControl w:val="0"/>
      <w:suppressAutoHyphens/>
      <w:spacing w:after="0" w:line="240" w:lineRule="auto"/>
    </w:pPr>
    <w:rPr>
      <w:rFonts w:eastAsia="DejaVu Sans"/>
      <w:kern w:val="1"/>
      <w:sz w:val="24"/>
      <w:szCs w:val="24"/>
      <w:lang w:eastAsia="ja-JP"/>
      <w14:ligatures w14:val="none"/>
    </w:rPr>
  </w:style>
  <w:style w:type="paragraph" w:styleId="Heading1">
    <w:name w:val="heading 1"/>
    <w:basedOn w:val="Normal"/>
    <w:next w:val="Normal"/>
    <w:link w:val="Heading1Char"/>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8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8A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208A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208A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08A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08A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08A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8A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08A4"/>
    <w:pPr>
      <w:spacing w:before="160"/>
      <w:jc w:val="center"/>
    </w:pPr>
    <w:rPr>
      <w:i/>
      <w:iCs/>
      <w:color w:val="404040" w:themeColor="text1" w:themeTint="BF"/>
    </w:rPr>
  </w:style>
  <w:style w:type="character" w:customStyle="1" w:styleId="QuoteChar">
    <w:name w:val="Quote Char"/>
    <w:basedOn w:val="DefaultParagraphFont"/>
    <w:link w:val="Quote"/>
    <w:uiPriority w:val="29"/>
    <w:rsid w:val="003208A4"/>
    <w:rPr>
      <w:i/>
      <w:iCs/>
      <w:color w:val="404040" w:themeColor="text1" w:themeTint="BF"/>
    </w:rPr>
  </w:style>
  <w:style w:type="paragraph" w:styleId="ListParagraph">
    <w:name w:val="List Paragraph"/>
    <w:basedOn w:val="Normal"/>
    <w:uiPriority w:val="34"/>
    <w:qFormat/>
    <w:rsid w:val="003208A4"/>
    <w:pPr>
      <w:ind w:left="720"/>
      <w:contextualSpacing/>
    </w:pPr>
  </w:style>
  <w:style w:type="character" w:styleId="IntenseEmphasis">
    <w:name w:val="Intense Emphasis"/>
    <w:basedOn w:val="DefaultParagraphFont"/>
    <w:uiPriority w:val="21"/>
    <w:qFormat/>
    <w:rsid w:val="003208A4"/>
    <w:rPr>
      <w:i/>
      <w:iCs/>
      <w:color w:val="0F4761" w:themeColor="accent1" w:themeShade="BF"/>
    </w:rPr>
  </w:style>
  <w:style w:type="paragraph" w:styleId="IntenseQuote">
    <w:name w:val="Intense Quote"/>
    <w:basedOn w:val="Normal"/>
    <w:next w:val="Normal"/>
    <w:link w:val="IntenseQuoteChar"/>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8A4"/>
    <w:rPr>
      <w:i/>
      <w:iCs/>
      <w:color w:val="0F4761" w:themeColor="accent1" w:themeShade="BF"/>
    </w:rPr>
  </w:style>
  <w:style w:type="character" w:styleId="IntenseReference">
    <w:name w:val="Intense Reference"/>
    <w:basedOn w:val="DefaultParagraphFont"/>
    <w:uiPriority w:val="32"/>
    <w:qFormat/>
    <w:rsid w:val="003208A4"/>
    <w:rPr>
      <w:b/>
      <w:bCs/>
      <w:smallCaps/>
      <w:color w:val="0F4761" w:themeColor="accent1" w:themeShade="BF"/>
      <w:spacing w:val="5"/>
    </w:rPr>
  </w:style>
  <w:style w:type="paragraph" w:styleId="NoSpacing">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FootnoteText">
    <w:name w:val="footnote text"/>
    <w:basedOn w:val="Normal"/>
    <w:link w:val="FootnoteTextChar"/>
    <w:uiPriority w:val="99"/>
    <w:semiHidden/>
    <w:unhideWhenUsed/>
    <w:rsid w:val="00870C22"/>
    <w:rPr>
      <w:sz w:val="20"/>
      <w:szCs w:val="20"/>
    </w:rPr>
  </w:style>
  <w:style w:type="character" w:customStyle="1" w:styleId="FootnoteTextChar">
    <w:name w:val="Footnote Text Char"/>
    <w:basedOn w:val="DefaultParagraphFont"/>
    <w:link w:val="FootnoteText"/>
    <w:uiPriority w:val="99"/>
    <w:semiHidden/>
    <w:rsid w:val="00870C22"/>
    <w:rPr>
      <w:rFonts w:eastAsia="DejaVu Sans"/>
      <w:kern w:val="1"/>
      <w:sz w:val="20"/>
      <w:szCs w:val="20"/>
      <w:lang w:eastAsia="ja-JP"/>
      <w14:ligatures w14:val="none"/>
    </w:rPr>
  </w:style>
  <w:style w:type="character" w:styleId="FootnoteReference">
    <w:name w:val="footnote reference"/>
    <w:uiPriority w:val="99"/>
    <w:semiHidden/>
    <w:unhideWhenUsed/>
    <w:rsid w:val="00870C22"/>
    <w:rPr>
      <w:vertAlign w:val="superscript"/>
    </w:rPr>
  </w:style>
  <w:style w:type="character" w:styleId="CommentReference">
    <w:name w:val="annotation reference"/>
    <w:basedOn w:val="DefaultParagraphFont"/>
    <w:uiPriority w:val="99"/>
    <w:semiHidden/>
    <w:unhideWhenUsed/>
    <w:rsid w:val="00DA618A"/>
    <w:rPr>
      <w:sz w:val="16"/>
      <w:szCs w:val="16"/>
    </w:rPr>
  </w:style>
  <w:style w:type="paragraph" w:styleId="CommentText">
    <w:name w:val="annotation text"/>
    <w:basedOn w:val="Normal"/>
    <w:link w:val="CommentTextChar"/>
    <w:uiPriority w:val="99"/>
    <w:unhideWhenUsed/>
    <w:rsid w:val="00DA618A"/>
    <w:rPr>
      <w:sz w:val="20"/>
      <w:szCs w:val="20"/>
    </w:rPr>
  </w:style>
  <w:style w:type="character" w:customStyle="1" w:styleId="CommentTextChar">
    <w:name w:val="Comment Text Char"/>
    <w:basedOn w:val="DefaultParagraphFont"/>
    <w:link w:val="CommentText"/>
    <w:uiPriority w:val="99"/>
    <w:rsid w:val="00DA618A"/>
    <w:rPr>
      <w:rFonts w:eastAsia="DejaVu Sans"/>
      <w:kern w:val="1"/>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DA618A"/>
    <w:rPr>
      <w:b/>
      <w:bCs/>
    </w:rPr>
  </w:style>
  <w:style w:type="character" w:customStyle="1" w:styleId="CommentSubjectChar">
    <w:name w:val="Comment Subject Char"/>
    <w:basedOn w:val="CommentTextChar"/>
    <w:link w:val="CommentSubject"/>
    <w:uiPriority w:val="99"/>
    <w:semiHidden/>
    <w:rsid w:val="00DA618A"/>
    <w:rPr>
      <w:rFonts w:eastAsia="DejaVu Sans"/>
      <w:b/>
      <w:bCs/>
      <w:kern w:val="1"/>
      <w:sz w:val="20"/>
      <w:szCs w:val="20"/>
      <w:lang w:eastAsia="ja-JP"/>
      <w14:ligatures w14:val="none"/>
    </w:rPr>
  </w:style>
  <w:style w:type="paragraph" w:styleId="Revision">
    <w:name w:val="Revision"/>
    <w:hidden/>
    <w:uiPriority w:val="99"/>
    <w:semiHidden/>
    <w:rsid w:val="00DA618A"/>
    <w:pPr>
      <w:spacing w:after="0" w:line="240" w:lineRule="auto"/>
    </w:pPr>
    <w:rPr>
      <w:rFonts w:eastAsia="DejaVu Sans"/>
      <w:kern w:val="1"/>
      <w:sz w:val="24"/>
      <w:szCs w:val="24"/>
      <w:lang w:eastAsia="ja-JP"/>
      <w14:ligatures w14:val="none"/>
    </w:rPr>
  </w:style>
  <w:style w:type="paragraph" w:customStyle="1" w:styleId="Default">
    <w:name w:val="Default"/>
    <w:rsid w:val="003320BA"/>
    <w:pPr>
      <w:autoSpaceDE w:val="0"/>
      <w:autoSpaceDN w:val="0"/>
      <w:adjustRightInd w:val="0"/>
      <w:spacing w:after="0" w:line="240" w:lineRule="auto"/>
    </w:pPr>
    <w:rPr>
      <w:color w:val="000000"/>
      <w:kern w:val="0"/>
      <w:sz w:val="24"/>
      <w:szCs w:val="24"/>
    </w:rPr>
  </w:style>
  <w:style w:type="paragraph" w:styleId="Header">
    <w:name w:val="header"/>
    <w:basedOn w:val="Normal"/>
    <w:link w:val="HeaderChar"/>
    <w:uiPriority w:val="99"/>
    <w:semiHidden/>
    <w:unhideWhenUsed/>
    <w:rsid w:val="00B47F43"/>
    <w:pPr>
      <w:tabs>
        <w:tab w:val="center" w:pos="4680"/>
        <w:tab w:val="right" w:pos="9360"/>
      </w:tabs>
    </w:pPr>
  </w:style>
  <w:style w:type="character" w:customStyle="1" w:styleId="HeaderChar">
    <w:name w:val="Header Char"/>
    <w:basedOn w:val="DefaultParagraphFont"/>
    <w:link w:val="Header"/>
    <w:uiPriority w:val="99"/>
    <w:semiHidden/>
    <w:rsid w:val="00B47F43"/>
    <w:rPr>
      <w:rFonts w:eastAsia="DejaVu Sans"/>
      <w:kern w:val="1"/>
      <w:sz w:val="24"/>
      <w:szCs w:val="24"/>
      <w:lang w:eastAsia="ja-JP"/>
      <w14:ligatures w14:val="none"/>
    </w:rPr>
  </w:style>
  <w:style w:type="paragraph" w:styleId="Footer">
    <w:name w:val="footer"/>
    <w:basedOn w:val="Normal"/>
    <w:link w:val="FooterChar"/>
    <w:uiPriority w:val="99"/>
    <w:semiHidden/>
    <w:unhideWhenUsed/>
    <w:rsid w:val="00B47F43"/>
    <w:pPr>
      <w:tabs>
        <w:tab w:val="center" w:pos="4680"/>
        <w:tab w:val="right" w:pos="9360"/>
      </w:tabs>
    </w:pPr>
  </w:style>
  <w:style w:type="character" w:customStyle="1" w:styleId="FooterChar">
    <w:name w:val="Footer Char"/>
    <w:basedOn w:val="DefaultParagraphFont"/>
    <w:link w:val="Footer"/>
    <w:uiPriority w:val="99"/>
    <w:semiHidden/>
    <w:rsid w:val="00B47F43"/>
    <w:rPr>
      <w:rFonts w:eastAsia="DejaVu Sans"/>
      <w:kern w:val="1"/>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112402">
      <w:bodyDiv w:val="1"/>
      <w:marLeft w:val="0"/>
      <w:marRight w:val="0"/>
      <w:marTop w:val="0"/>
      <w:marBottom w:val="0"/>
      <w:divBdr>
        <w:top w:val="none" w:sz="0" w:space="0" w:color="auto"/>
        <w:left w:val="none" w:sz="0" w:space="0" w:color="auto"/>
        <w:bottom w:val="none" w:sz="0" w:space="0" w:color="auto"/>
        <w:right w:val="none" w:sz="0" w:space="0" w:color="auto"/>
      </w:divBdr>
      <w:divsChild>
        <w:div w:id="250897545">
          <w:marLeft w:val="0"/>
          <w:marRight w:val="0"/>
          <w:marTop w:val="0"/>
          <w:marBottom w:val="0"/>
          <w:divBdr>
            <w:top w:val="none" w:sz="0" w:space="0" w:color="auto"/>
            <w:left w:val="none" w:sz="0" w:space="0" w:color="auto"/>
            <w:bottom w:val="none" w:sz="0" w:space="0" w:color="auto"/>
            <w:right w:val="none" w:sz="0" w:space="0" w:color="auto"/>
          </w:divBdr>
        </w:div>
        <w:div w:id="868756242">
          <w:marLeft w:val="0"/>
          <w:marRight w:val="0"/>
          <w:marTop w:val="0"/>
          <w:marBottom w:val="0"/>
          <w:divBdr>
            <w:top w:val="none" w:sz="0" w:space="0" w:color="auto"/>
            <w:left w:val="none" w:sz="0" w:space="0" w:color="auto"/>
            <w:bottom w:val="none" w:sz="0" w:space="0" w:color="auto"/>
            <w:right w:val="none" w:sz="0" w:space="0" w:color="auto"/>
          </w:divBdr>
        </w:div>
        <w:div w:id="1320500642">
          <w:marLeft w:val="0"/>
          <w:marRight w:val="0"/>
          <w:marTop w:val="0"/>
          <w:marBottom w:val="0"/>
          <w:divBdr>
            <w:top w:val="none" w:sz="0" w:space="0" w:color="auto"/>
            <w:left w:val="none" w:sz="0" w:space="0" w:color="auto"/>
            <w:bottom w:val="none" w:sz="0" w:space="0" w:color="auto"/>
            <w:right w:val="none" w:sz="0" w:space="0" w:color="auto"/>
          </w:divBdr>
        </w:div>
        <w:div w:id="2024239944">
          <w:marLeft w:val="0"/>
          <w:marRight w:val="0"/>
          <w:marTop w:val="0"/>
          <w:marBottom w:val="0"/>
          <w:divBdr>
            <w:top w:val="none" w:sz="0" w:space="0" w:color="auto"/>
            <w:left w:val="none" w:sz="0" w:space="0" w:color="auto"/>
            <w:bottom w:val="none" w:sz="0" w:space="0" w:color="auto"/>
            <w:right w:val="none" w:sz="0" w:space="0" w:color="auto"/>
          </w:divBdr>
        </w:div>
        <w:div w:id="2105227379">
          <w:marLeft w:val="0"/>
          <w:marRight w:val="0"/>
          <w:marTop w:val="0"/>
          <w:marBottom w:val="0"/>
          <w:divBdr>
            <w:top w:val="none" w:sz="0" w:space="0" w:color="auto"/>
            <w:left w:val="none" w:sz="0" w:space="0" w:color="auto"/>
            <w:bottom w:val="none" w:sz="0" w:space="0" w:color="auto"/>
            <w:right w:val="none" w:sz="0" w:space="0" w:color="auto"/>
          </w:divBdr>
        </w:div>
      </w:divsChild>
    </w:div>
    <w:div w:id="1902447085">
      <w:bodyDiv w:val="1"/>
      <w:marLeft w:val="0"/>
      <w:marRight w:val="0"/>
      <w:marTop w:val="0"/>
      <w:marBottom w:val="0"/>
      <w:divBdr>
        <w:top w:val="none" w:sz="0" w:space="0" w:color="auto"/>
        <w:left w:val="none" w:sz="0" w:space="0" w:color="auto"/>
        <w:bottom w:val="none" w:sz="0" w:space="0" w:color="auto"/>
        <w:right w:val="none" w:sz="0" w:space="0" w:color="auto"/>
      </w:divBdr>
      <w:divsChild>
        <w:div w:id="245000896">
          <w:marLeft w:val="0"/>
          <w:marRight w:val="0"/>
          <w:marTop w:val="0"/>
          <w:marBottom w:val="0"/>
          <w:divBdr>
            <w:top w:val="none" w:sz="0" w:space="0" w:color="auto"/>
            <w:left w:val="none" w:sz="0" w:space="0" w:color="auto"/>
            <w:bottom w:val="none" w:sz="0" w:space="0" w:color="auto"/>
            <w:right w:val="none" w:sz="0" w:space="0" w:color="auto"/>
          </w:divBdr>
        </w:div>
        <w:div w:id="545801527">
          <w:marLeft w:val="0"/>
          <w:marRight w:val="0"/>
          <w:marTop w:val="0"/>
          <w:marBottom w:val="0"/>
          <w:divBdr>
            <w:top w:val="none" w:sz="0" w:space="0" w:color="auto"/>
            <w:left w:val="none" w:sz="0" w:space="0" w:color="auto"/>
            <w:bottom w:val="none" w:sz="0" w:space="0" w:color="auto"/>
            <w:right w:val="none" w:sz="0" w:space="0" w:color="auto"/>
          </w:divBdr>
        </w:div>
        <w:div w:id="854149813">
          <w:marLeft w:val="0"/>
          <w:marRight w:val="0"/>
          <w:marTop w:val="0"/>
          <w:marBottom w:val="0"/>
          <w:divBdr>
            <w:top w:val="none" w:sz="0" w:space="0" w:color="auto"/>
            <w:left w:val="none" w:sz="0" w:space="0" w:color="auto"/>
            <w:bottom w:val="none" w:sz="0" w:space="0" w:color="auto"/>
            <w:right w:val="none" w:sz="0" w:space="0" w:color="auto"/>
          </w:divBdr>
        </w:div>
        <w:div w:id="1894458540">
          <w:marLeft w:val="0"/>
          <w:marRight w:val="0"/>
          <w:marTop w:val="0"/>
          <w:marBottom w:val="0"/>
          <w:divBdr>
            <w:top w:val="none" w:sz="0" w:space="0" w:color="auto"/>
            <w:left w:val="none" w:sz="0" w:space="0" w:color="auto"/>
            <w:bottom w:val="none" w:sz="0" w:space="0" w:color="auto"/>
            <w:right w:val="none" w:sz="0" w:space="0" w:color="auto"/>
          </w:divBdr>
        </w:div>
        <w:div w:id="2014726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C42C-1A29-49C3-B5EE-A5A731E2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2873</Words>
  <Characters>16379</Characters>
  <DocSecurity>0</DocSecurity>
  <Lines>136</Lines>
  <Paragraphs>38</Paragraphs>
  <ScaleCrop>false</ScaleCrop>
  <Company/>
  <LinksUpToDate>false</LinksUpToDate>
  <CharactersWithSpaces>19214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2026-07-13T08:32:00Z</dcterms:created>
  <dcterms:modified xsi:type="dcterms:W3CDTF">2026-07-16T06:12:00Z</dcterms:modified>
</cp:coreProperties>
</file>